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A1C53" w14:textId="77777777" w:rsidR="00682795" w:rsidRDefault="00000000">
      <w:pPr>
        <w:pStyle w:val="Tekstpodstawowy"/>
        <w:spacing w:before="8"/>
        <w:ind w:left="0"/>
        <w:jc w:val="left"/>
        <w:rPr>
          <w:rFonts w:ascii="Times New Roman"/>
          <w:sz w:val="6"/>
        </w:rPr>
      </w:pPr>
      <w:r>
        <w:rPr>
          <w:noProof/>
        </w:rPr>
        <mc:AlternateContent>
          <mc:Choice Requires="wps">
            <w:drawing>
              <wp:anchor distT="0" distB="0" distL="0" distR="0" simplePos="0" relativeHeight="487504384" behindDoc="1" locked="0" layoutInCell="1" allowOverlap="1" wp14:anchorId="24395B8B" wp14:editId="4779AE0D">
                <wp:simplePos x="0" y="0"/>
                <wp:positionH relativeFrom="page">
                  <wp:posOffset>0</wp:posOffset>
                </wp:positionH>
                <wp:positionV relativeFrom="page">
                  <wp:posOffset>634</wp:posOffset>
                </wp:positionV>
                <wp:extent cx="7560945" cy="1069213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10692130"/>
                        </a:xfrm>
                        <a:custGeom>
                          <a:avLst/>
                          <a:gdLst/>
                          <a:ahLst/>
                          <a:cxnLst/>
                          <a:rect l="l" t="t" r="r" b="b"/>
                          <a:pathLst>
                            <a:path w="7560945" h="10692130">
                              <a:moveTo>
                                <a:pt x="7560564" y="0"/>
                              </a:moveTo>
                              <a:lnTo>
                                <a:pt x="0" y="0"/>
                              </a:lnTo>
                              <a:lnTo>
                                <a:pt x="0" y="10691749"/>
                              </a:lnTo>
                              <a:lnTo>
                                <a:pt x="7560564" y="10691749"/>
                              </a:lnTo>
                              <a:lnTo>
                                <a:pt x="7560564" y="0"/>
                              </a:lnTo>
                              <a:close/>
                            </a:path>
                          </a:pathLst>
                        </a:custGeom>
                        <a:solidFill>
                          <a:srgbClr val="C5DFB4"/>
                        </a:solidFill>
                      </wps:spPr>
                      <wps:bodyPr wrap="square" lIns="0" tIns="0" rIns="0" bIns="0" rtlCol="0">
                        <a:prstTxWarp prst="textNoShape">
                          <a:avLst/>
                        </a:prstTxWarp>
                        <a:noAutofit/>
                      </wps:bodyPr>
                    </wps:wsp>
                  </a:graphicData>
                </a:graphic>
              </wp:anchor>
            </w:drawing>
          </mc:Choice>
          <mc:Fallback>
            <w:pict>
              <v:shape w14:anchorId="3CFF3F51" id="Graphic 1" o:spid="_x0000_s1026" style="position:absolute;margin-left:0;margin-top:.05pt;width:595.35pt;height:841.9pt;z-index:-15812096;visibility:visible;mso-wrap-style:square;mso-wrap-distance-left:0;mso-wrap-distance-top:0;mso-wrap-distance-right:0;mso-wrap-distance-bottom:0;mso-position-horizontal:absolute;mso-position-horizontal-relative:page;mso-position-vertical:absolute;mso-position-vertical-relative:page;v-text-anchor:top" coordsize="7560945,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" path="m7560564,l,,,10691749r7560564,l7560564,xe" fillcolor="#c5dfb4" stroked="f">
                <v:path arrowok="t"/>
                <w10:wrap anchorx="page" anchory="page"/>
              </v:shape>
            </w:pict>
          </mc:Fallback>
        </mc:AlternateContent>
      </w:r>
    </w:p>
    <w:p w14:paraId="40FD9BD5" w14:textId="77777777" w:rsidR="00682795" w:rsidRDefault="00000000">
      <w:pPr>
        <w:pStyle w:val="Tekstpodstawowy"/>
        <w:ind w:left="3026"/>
        <w:jc w:val="left"/>
        <w:rPr>
          <w:rFonts w:ascii="Times New Roman"/>
          <w:sz w:val="20"/>
        </w:rPr>
      </w:pPr>
      <w:r>
        <w:rPr>
          <w:rFonts w:ascii="Times New Roman"/>
          <w:noProof/>
          <w:sz w:val="20"/>
        </w:rPr>
        <w:drawing>
          <wp:inline distT="0" distB="0" distL="0" distR="0" wp14:anchorId="22170F4D" wp14:editId="69B2C9FF">
            <wp:extent cx="2648685" cy="82581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648685" cy="825817"/>
                    </a:xfrm>
                    <a:prstGeom prst="rect">
                      <a:avLst/>
                    </a:prstGeom>
                  </pic:spPr>
                </pic:pic>
              </a:graphicData>
            </a:graphic>
          </wp:inline>
        </w:drawing>
      </w:r>
    </w:p>
    <w:p w14:paraId="5C5001A2" w14:textId="77777777" w:rsidR="00682795" w:rsidRDefault="00000000">
      <w:pPr>
        <w:pStyle w:val="Tekstpodstawowy"/>
        <w:ind w:left="0"/>
        <w:jc w:val="left"/>
        <w:rPr>
          <w:rFonts w:ascii="Times New Roman"/>
          <w:sz w:val="9"/>
        </w:rPr>
      </w:pPr>
      <w:r>
        <w:rPr>
          <w:noProof/>
        </w:rPr>
        <mc:AlternateContent>
          <mc:Choice Requires="wpg">
            <w:drawing>
              <wp:anchor distT="0" distB="0" distL="0" distR="0" simplePos="0" relativeHeight="487587840" behindDoc="1" locked="0" layoutInCell="1" allowOverlap="1" wp14:anchorId="0AFC315A" wp14:editId="07FE0AE3">
                <wp:simplePos x="0" y="0"/>
                <wp:positionH relativeFrom="page">
                  <wp:posOffset>781050</wp:posOffset>
                </wp:positionH>
                <wp:positionV relativeFrom="paragraph">
                  <wp:posOffset>78105</wp:posOffset>
                </wp:positionV>
                <wp:extent cx="6086475" cy="3667125"/>
                <wp:effectExtent l="0" t="0" r="28575"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6475" cy="3667125"/>
                          <a:chOff x="3175" y="3175"/>
                          <a:chExt cx="6086475" cy="3667125"/>
                        </a:xfrm>
                      </wpg:grpSpPr>
                      <wps:wsp>
                        <wps:cNvPr id="4" name="Graphic 4"/>
                        <wps:cNvSpPr/>
                        <wps:spPr>
                          <a:xfrm>
                            <a:off x="3175" y="3175"/>
                            <a:ext cx="6086475" cy="3390900"/>
                          </a:xfrm>
                          <a:custGeom>
                            <a:avLst/>
                            <a:gdLst/>
                            <a:ahLst/>
                            <a:cxnLst/>
                            <a:rect l="l" t="t" r="r" b="b"/>
                            <a:pathLst>
                              <a:path w="6086475" h="3390900">
                                <a:moveTo>
                                  <a:pt x="0" y="3390900"/>
                                </a:moveTo>
                                <a:lnTo>
                                  <a:pt x="6086475" y="3390900"/>
                                </a:lnTo>
                                <a:lnTo>
                                  <a:pt x="6086475" y="0"/>
                                </a:lnTo>
                                <a:lnTo>
                                  <a:pt x="0" y="0"/>
                                </a:lnTo>
                                <a:lnTo>
                                  <a:pt x="0" y="3390900"/>
                                </a:lnTo>
                                <a:close/>
                              </a:path>
                            </a:pathLst>
                          </a:custGeom>
                          <a:ln w="6350">
                            <a:solidFill>
                              <a:srgbClr val="C5DFB4"/>
                            </a:solidFill>
                            <a:prstDash val="solid"/>
                          </a:ln>
                        </wps:spPr>
                        <wps:bodyPr wrap="square" lIns="0" tIns="0" rIns="0" bIns="0" rtlCol="0">
                          <a:prstTxWarp prst="textNoShape">
                            <a:avLst/>
                          </a:prstTxWarp>
                          <a:noAutofit/>
                        </wps:bodyPr>
                      </wps:wsp>
                      <wps:wsp>
                        <wps:cNvPr id="5" name="Textbox 5"/>
                        <wps:cNvSpPr txBox="1"/>
                        <wps:spPr>
                          <a:xfrm>
                            <a:off x="337680" y="109156"/>
                            <a:ext cx="5455920" cy="640080"/>
                          </a:xfrm>
                          <a:prstGeom prst="rect">
                            <a:avLst/>
                          </a:prstGeom>
                        </wps:spPr>
                        <wps:txbx>
                          <w:txbxContent>
                            <w:p w14:paraId="7A56CBD3" w14:textId="77777777" w:rsidR="00682795" w:rsidRDefault="00000000">
                              <w:pPr>
                                <w:spacing w:line="442" w:lineRule="exact"/>
                                <w:rPr>
                                  <w:rFonts w:ascii="Arial"/>
                                  <w:b/>
                                  <w:sz w:val="44"/>
                                </w:rPr>
                              </w:pPr>
                              <w:r>
                                <w:rPr>
                                  <w:rFonts w:ascii="Arial"/>
                                  <w:b/>
                                  <w:color w:val="FFFFFF"/>
                                  <w:w w:val="85"/>
                                  <w:sz w:val="44"/>
                                </w:rPr>
                                <w:t>COLLABORATIVE</w:t>
                              </w:r>
                              <w:r>
                                <w:rPr>
                                  <w:rFonts w:ascii="Arial"/>
                                  <w:b/>
                                  <w:color w:val="FFFFFF"/>
                                  <w:spacing w:val="29"/>
                                  <w:sz w:val="44"/>
                                </w:rPr>
                                <w:t xml:space="preserve"> </w:t>
                              </w:r>
                              <w:r>
                                <w:rPr>
                                  <w:rFonts w:ascii="Arial"/>
                                  <w:b/>
                                  <w:color w:val="FFFFFF"/>
                                  <w:w w:val="85"/>
                                  <w:sz w:val="44"/>
                                </w:rPr>
                                <w:t>ROBOTICS</w:t>
                              </w:r>
                              <w:r>
                                <w:rPr>
                                  <w:rFonts w:ascii="Arial"/>
                                  <w:b/>
                                  <w:color w:val="FFFFFF"/>
                                  <w:spacing w:val="36"/>
                                  <w:sz w:val="44"/>
                                </w:rPr>
                                <w:t xml:space="preserve"> </w:t>
                              </w:r>
                              <w:r>
                                <w:rPr>
                                  <w:rFonts w:ascii="Arial"/>
                                  <w:b/>
                                  <w:color w:val="FFFFFF"/>
                                  <w:w w:val="85"/>
                                  <w:sz w:val="44"/>
                                </w:rPr>
                                <w:t>FOR</w:t>
                              </w:r>
                              <w:r>
                                <w:rPr>
                                  <w:rFonts w:ascii="Arial"/>
                                  <w:b/>
                                  <w:color w:val="FFFFFF"/>
                                  <w:spacing w:val="34"/>
                                  <w:sz w:val="44"/>
                                </w:rPr>
                                <w:t xml:space="preserve"> </w:t>
                              </w:r>
                              <w:r>
                                <w:rPr>
                                  <w:rFonts w:ascii="Arial"/>
                                  <w:b/>
                                  <w:color w:val="FFFFFF"/>
                                  <w:spacing w:val="-2"/>
                                  <w:w w:val="85"/>
                                  <w:sz w:val="44"/>
                                </w:rPr>
                                <w:t>CIRCULAR</w:t>
                              </w:r>
                            </w:p>
                            <w:p w14:paraId="6ED65E14" w14:textId="77777777" w:rsidR="00682795" w:rsidRDefault="00000000">
                              <w:pPr>
                                <w:spacing w:before="63" w:line="503" w:lineRule="exact"/>
                                <w:ind w:left="218"/>
                                <w:rPr>
                                  <w:rFonts w:ascii="Arial"/>
                                  <w:b/>
                                  <w:sz w:val="44"/>
                                </w:rPr>
                              </w:pPr>
                              <w:r>
                                <w:rPr>
                                  <w:rFonts w:ascii="Arial"/>
                                  <w:b/>
                                  <w:color w:val="FFFFFF"/>
                                  <w:w w:val="90"/>
                                  <w:sz w:val="44"/>
                                </w:rPr>
                                <w:t>ECONOMY</w:t>
                              </w:r>
                              <w:r>
                                <w:rPr>
                                  <w:rFonts w:ascii="Arial"/>
                                  <w:b/>
                                  <w:color w:val="FFFFFF"/>
                                  <w:spacing w:val="-16"/>
                                  <w:w w:val="90"/>
                                  <w:sz w:val="44"/>
                                </w:rPr>
                                <w:t xml:space="preserve"> </w:t>
                              </w:r>
                              <w:r>
                                <w:rPr>
                                  <w:rFonts w:ascii="Arial"/>
                                  <w:b/>
                                  <w:color w:val="FFFFFF"/>
                                  <w:w w:val="90"/>
                                  <w:sz w:val="44"/>
                                </w:rPr>
                                <w:t>IN</w:t>
                              </w:r>
                              <w:r>
                                <w:rPr>
                                  <w:rFonts w:ascii="Arial"/>
                                  <w:b/>
                                  <w:color w:val="FFFFFF"/>
                                  <w:spacing w:val="-17"/>
                                  <w:w w:val="90"/>
                                  <w:sz w:val="44"/>
                                </w:rPr>
                                <w:t xml:space="preserve"> </w:t>
                              </w:r>
                              <w:r>
                                <w:rPr>
                                  <w:rFonts w:ascii="Arial"/>
                                  <w:b/>
                                  <w:color w:val="FFFFFF"/>
                                  <w:w w:val="90"/>
                                  <w:sz w:val="44"/>
                                </w:rPr>
                                <w:t>MANUFACTURING</w:t>
                              </w:r>
                              <w:r>
                                <w:rPr>
                                  <w:rFonts w:ascii="Arial"/>
                                  <w:b/>
                                  <w:color w:val="FFFFFF"/>
                                  <w:spacing w:val="-13"/>
                                  <w:w w:val="90"/>
                                  <w:sz w:val="44"/>
                                </w:rPr>
                                <w:t xml:space="preserve"> </w:t>
                              </w:r>
                              <w:r>
                                <w:rPr>
                                  <w:rFonts w:ascii="Arial"/>
                                  <w:b/>
                                  <w:color w:val="FFFFFF"/>
                                  <w:spacing w:val="-2"/>
                                  <w:w w:val="90"/>
                                  <w:sz w:val="44"/>
                                </w:rPr>
                                <w:t>SECTORS</w:t>
                              </w:r>
                            </w:p>
                          </w:txbxContent>
                        </wps:txbx>
                        <wps:bodyPr wrap="square" lIns="0" tIns="0" rIns="0" bIns="0" rtlCol="0">
                          <a:noAutofit/>
                        </wps:bodyPr>
                      </wps:wsp>
                      <wps:wsp>
                        <wps:cNvPr id="6" name="Textbox 6"/>
                        <wps:cNvSpPr txBox="1"/>
                        <wps:spPr>
                          <a:xfrm>
                            <a:off x="728422" y="1397317"/>
                            <a:ext cx="4675505" cy="279400"/>
                          </a:xfrm>
                          <a:prstGeom prst="rect">
                            <a:avLst/>
                          </a:prstGeom>
                        </wps:spPr>
                        <wps:txbx>
                          <w:txbxContent>
                            <w:p w14:paraId="37ACEA50" w14:textId="77777777" w:rsidR="00682795" w:rsidRDefault="00000000">
                              <w:pPr>
                                <w:spacing w:line="439" w:lineRule="exact"/>
                                <w:rPr>
                                  <w:rFonts w:ascii="Arial"/>
                                  <w:b/>
                                  <w:sz w:val="44"/>
                                </w:rPr>
                              </w:pPr>
                              <w:r>
                                <w:rPr>
                                  <w:rFonts w:ascii="Arial"/>
                                  <w:b/>
                                  <w:color w:val="FFFFFF"/>
                                  <w:w w:val="90"/>
                                  <w:sz w:val="44"/>
                                </w:rPr>
                                <w:t>[2021-1-ES01-KA220-VET-</w:t>
                              </w:r>
                              <w:r>
                                <w:rPr>
                                  <w:rFonts w:ascii="Arial"/>
                                  <w:b/>
                                  <w:color w:val="FFFFFF"/>
                                  <w:spacing w:val="-2"/>
                                  <w:w w:val="90"/>
                                  <w:sz w:val="44"/>
                                </w:rPr>
                                <w:t>000034799]</w:t>
                              </w:r>
                            </w:p>
                          </w:txbxContent>
                        </wps:txbx>
                        <wps:bodyPr wrap="square" lIns="0" tIns="0" rIns="0" bIns="0" rtlCol="0">
                          <a:noAutofit/>
                        </wps:bodyPr>
                      </wps:wsp>
                      <wps:wsp>
                        <wps:cNvPr id="7" name="Textbox 7"/>
                        <wps:cNvSpPr txBox="1"/>
                        <wps:spPr>
                          <a:xfrm>
                            <a:off x="1536319" y="2127330"/>
                            <a:ext cx="3131820" cy="1542970"/>
                          </a:xfrm>
                          <a:prstGeom prst="rect">
                            <a:avLst/>
                          </a:prstGeom>
                        </wps:spPr>
                        <wps:txbx>
                          <w:txbxContent>
                            <w:p w14:paraId="16BB9BE6" w14:textId="77777777" w:rsidR="00682795" w:rsidRDefault="00000000">
                              <w:pPr>
                                <w:spacing w:line="401" w:lineRule="exact"/>
                                <w:jc w:val="center"/>
                                <w:rPr>
                                  <w:rFonts w:ascii="Lucida Sans"/>
                                  <w:sz w:val="40"/>
                                </w:rPr>
                              </w:pPr>
                              <w:r>
                                <w:rPr>
                                  <w:rFonts w:ascii="Lucida Sans"/>
                                  <w:color w:val="FFFFFF"/>
                                  <w:w w:val="90"/>
                                  <w:sz w:val="40"/>
                                </w:rPr>
                                <w:t>Memorandum of Understanding</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7F7C158" id="Group 3" o:spid="_x0000_s1026" style="position:absolute;margin-left:61.5pt;margin-top:6.15pt;width:479.25pt;height:288.75pt;z-index:-15728640;mso-wrap-distance-left:0;mso-wrap-distance-right:0;mso-position-horizontal-relative:page;mso-width-relative:margin;mso-height-relative:margin" coordorigin="31,31" coordsize="60864,3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">
                <v:shape id="Graphic 4" o:spid="_x0000_s1027" style="position:absolute;left:31;top:31;width:60865;height:33909;visibility:visible;mso-wrap-style:square;v-text-anchor:top" coordsize="6086475,339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" path="m,3390900r6086475,l6086475,,,,,3390900xe" filled="f" strokecolor="#c5dfb4" strokeweight=".5pt">
                  <v:path arrowok="t"/>
                </v:shape>
                <v:shapetype id="_x0000_t202" coordsize="21600,21600" o:spt="202" path="m,l,21600r21600,l21600,xe">
                  <v:stroke joinstyle="miter"/>
                  <v:path gradientshapeok="t" o:connecttype="rect"/>
                </v:shapetype>
                <v:shape id="Textbox 5" o:spid="_x0000_s1028" type="#_x0000_t202" style="position:absolute;left:3376;top:1091;width:54560;height:6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750864D5" w14:textId="77777777" w:rsidR="00A908AE" w:rsidRDefault="00000000">
                        <w:pPr>
                          <w:spacing w:line="442" w:lineRule="exact"/>
                          <w:rPr>
                            <w:rFonts w:ascii="Arial"/>
                            <w:b/>
                            <w:sz w:val="44"/>
                          </w:rPr>
                        </w:pPr>
                        <w:r>
                          <w:rPr>
                            <w:rFonts w:ascii="Arial"/>
                            <w:b/>
                            <w:color w:val="FFFFFF"/>
                            <w:w w:val="85"/>
                            <w:sz w:val="44"/>
                          </w:rPr>
                          <w:t>COLLABORATIVE</w:t>
                        </w:r>
                        <w:r>
                          <w:rPr>
                            <w:rFonts w:ascii="Arial"/>
                            <w:b/>
                            <w:color w:val="FFFFFF"/>
                            <w:spacing w:val="29"/>
                            <w:sz w:val="44"/>
                          </w:rPr>
                          <w:t xml:space="preserve"> </w:t>
                        </w:r>
                        <w:r>
                          <w:rPr>
                            <w:rFonts w:ascii="Arial"/>
                            <w:b/>
                            <w:color w:val="FFFFFF"/>
                            <w:w w:val="85"/>
                            <w:sz w:val="44"/>
                          </w:rPr>
                          <w:t>ROBOTICS</w:t>
                        </w:r>
                        <w:r>
                          <w:rPr>
                            <w:rFonts w:ascii="Arial"/>
                            <w:b/>
                            <w:color w:val="FFFFFF"/>
                            <w:spacing w:val="36"/>
                            <w:sz w:val="44"/>
                          </w:rPr>
                          <w:t xml:space="preserve"> </w:t>
                        </w:r>
                        <w:r>
                          <w:rPr>
                            <w:rFonts w:ascii="Arial"/>
                            <w:b/>
                            <w:color w:val="FFFFFF"/>
                            <w:w w:val="85"/>
                            <w:sz w:val="44"/>
                          </w:rPr>
                          <w:t>FOR</w:t>
                        </w:r>
                        <w:r>
                          <w:rPr>
                            <w:rFonts w:ascii="Arial"/>
                            <w:b/>
                            <w:color w:val="FFFFFF"/>
                            <w:spacing w:val="34"/>
                            <w:sz w:val="44"/>
                          </w:rPr>
                          <w:t xml:space="preserve"> </w:t>
                        </w:r>
                        <w:r>
                          <w:rPr>
                            <w:rFonts w:ascii="Arial"/>
                            <w:b/>
                            <w:color w:val="FFFFFF"/>
                            <w:spacing w:val="-2"/>
                            <w:w w:val="85"/>
                            <w:sz w:val="44"/>
                          </w:rPr>
                          <w:t>CIRCULAR</w:t>
                        </w:r>
                      </w:p>
                      <w:p w14:paraId="5E1132B1" w14:textId="77777777" w:rsidR="00A908AE" w:rsidRDefault="00000000">
                        <w:pPr>
                          <w:spacing w:before="63" w:line="503" w:lineRule="exact"/>
                          <w:ind w:left="218"/>
                          <w:rPr>
                            <w:rFonts w:ascii="Arial"/>
                            <w:b/>
                            <w:sz w:val="44"/>
                          </w:rPr>
                        </w:pPr>
                        <w:r>
                          <w:rPr>
                            <w:rFonts w:ascii="Arial"/>
                            <w:b/>
                            <w:color w:val="FFFFFF"/>
                            <w:w w:val="90"/>
                            <w:sz w:val="44"/>
                          </w:rPr>
                          <w:t>ECONOMY</w:t>
                        </w:r>
                        <w:r>
                          <w:rPr>
                            <w:rFonts w:ascii="Arial"/>
                            <w:b/>
                            <w:color w:val="FFFFFF"/>
                            <w:spacing w:val="-16"/>
                            <w:w w:val="90"/>
                            <w:sz w:val="44"/>
                          </w:rPr>
                          <w:t xml:space="preserve"> </w:t>
                        </w:r>
                        <w:r>
                          <w:rPr>
                            <w:rFonts w:ascii="Arial"/>
                            <w:b/>
                            <w:color w:val="FFFFFF"/>
                            <w:w w:val="90"/>
                            <w:sz w:val="44"/>
                          </w:rPr>
                          <w:t>IN</w:t>
                        </w:r>
                        <w:r>
                          <w:rPr>
                            <w:rFonts w:ascii="Arial"/>
                            <w:b/>
                            <w:color w:val="FFFFFF"/>
                            <w:spacing w:val="-17"/>
                            <w:w w:val="90"/>
                            <w:sz w:val="44"/>
                          </w:rPr>
                          <w:t xml:space="preserve"> </w:t>
                        </w:r>
                        <w:r>
                          <w:rPr>
                            <w:rFonts w:ascii="Arial"/>
                            <w:b/>
                            <w:color w:val="FFFFFF"/>
                            <w:w w:val="90"/>
                            <w:sz w:val="44"/>
                          </w:rPr>
                          <w:t>MANUFACTURING</w:t>
                        </w:r>
                        <w:r>
                          <w:rPr>
                            <w:rFonts w:ascii="Arial"/>
                            <w:b/>
                            <w:color w:val="FFFFFF"/>
                            <w:spacing w:val="-13"/>
                            <w:w w:val="90"/>
                            <w:sz w:val="44"/>
                          </w:rPr>
                          <w:t xml:space="preserve"> </w:t>
                        </w:r>
                        <w:r>
                          <w:rPr>
                            <w:rFonts w:ascii="Arial"/>
                            <w:b/>
                            <w:color w:val="FFFFFF"/>
                            <w:spacing w:val="-2"/>
                            <w:w w:val="90"/>
                            <w:sz w:val="44"/>
                          </w:rPr>
                          <w:t>SECTORS</w:t>
                        </w:r>
                      </w:p>
                    </w:txbxContent>
                  </v:textbox>
                </v:shape>
                <v:shape id="Textbox 6" o:spid="_x0000_s1029" type="#_x0000_t202" style="position:absolute;left:7284;top:13973;width:46755;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F2F348A" w14:textId="77777777" w:rsidR="00A908AE" w:rsidRDefault="00000000">
                        <w:pPr>
                          <w:spacing w:line="439" w:lineRule="exact"/>
                          <w:rPr>
                            <w:rFonts w:ascii="Arial"/>
                            <w:b/>
                            <w:sz w:val="44"/>
                          </w:rPr>
                        </w:pPr>
                        <w:r>
                          <w:rPr>
                            <w:rFonts w:ascii="Arial"/>
                            <w:b/>
                            <w:color w:val="FFFFFF"/>
                            <w:w w:val="90"/>
                            <w:sz w:val="44"/>
                          </w:rPr>
                          <w:t>[2021-1-ES01-KA220-VET-</w:t>
                        </w:r>
                        <w:r>
                          <w:rPr>
                            <w:rFonts w:ascii="Arial"/>
                            <w:b/>
                            <w:color w:val="FFFFFF"/>
                            <w:spacing w:val="-2"/>
                            <w:w w:val="90"/>
                            <w:sz w:val="44"/>
                          </w:rPr>
                          <w:t>000034799]</w:t>
                        </w:r>
                      </w:p>
                    </w:txbxContent>
                  </v:textbox>
                </v:shape>
                <v:shape id="Textbox 7" o:spid="_x0000_s1030" type="#_x0000_t202" style="position:absolute;left:15363;top:21273;width:31318;height:1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159C714" w14:textId="77777777" w:rsidR="00A908AE" w:rsidRDefault="00000000">
                        <w:pPr>
                          <w:spacing w:line="401" w:lineRule="exact"/>
                          <w:jc w:val="center"/>
                          <w:rPr>
                            <w:rFonts w:ascii="Lucida Sans"/>
                            <w:sz w:val="40"/>
                          </w:rPr>
                        </w:pPr>
                        <w:r>
                          <w:rPr>
                            <w:rFonts w:ascii="Lucida Sans"/>
                            <w:color w:val="FFFFFF"/>
                            <w:w w:val="90"/>
                            <w:sz w:val="40"/>
                          </w:rPr>
                          <w:t>Memorandum of Understanding</w:t>
                        </w:r>
                      </w:p>
                    </w:txbxContent>
                  </v:textbox>
                </v:shape>
                <w10:wrap type="topAndBottom" anchorx="page"/>
              </v:group>
            </w:pict>
          </mc:Fallback>
        </mc:AlternateContent>
      </w:r>
    </w:p>
    <w:p w14:paraId="045B9A18" w14:textId="77777777" w:rsidR="00682795" w:rsidRDefault="00682795">
      <w:pPr>
        <w:pStyle w:val="Tekstpodstawowy"/>
        <w:ind w:left="0"/>
        <w:jc w:val="left"/>
        <w:rPr>
          <w:rFonts w:ascii="Times New Roman"/>
          <w:sz w:val="20"/>
        </w:rPr>
      </w:pPr>
    </w:p>
    <w:p w14:paraId="49332FF5" w14:textId="77777777" w:rsidR="00682795" w:rsidRDefault="00682795">
      <w:pPr>
        <w:pStyle w:val="Tekstpodstawowy"/>
        <w:ind w:left="0"/>
        <w:jc w:val="left"/>
        <w:rPr>
          <w:rFonts w:ascii="Times New Roman"/>
          <w:sz w:val="20"/>
        </w:rPr>
      </w:pPr>
    </w:p>
    <w:p w14:paraId="4BC3AE68" w14:textId="77777777" w:rsidR="00682795" w:rsidRDefault="00682795">
      <w:pPr>
        <w:pStyle w:val="Tekstpodstawowy"/>
        <w:ind w:left="0"/>
        <w:jc w:val="left"/>
        <w:rPr>
          <w:rFonts w:ascii="Times New Roman"/>
          <w:sz w:val="20"/>
        </w:rPr>
      </w:pPr>
    </w:p>
    <w:p w14:paraId="2D06B4E8" w14:textId="77777777" w:rsidR="00682795" w:rsidRDefault="00682795">
      <w:pPr>
        <w:pStyle w:val="Tekstpodstawowy"/>
        <w:ind w:left="0"/>
        <w:jc w:val="left"/>
        <w:rPr>
          <w:rFonts w:ascii="Times New Roman"/>
          <w:sz w:val="20"/>
        </w:rPr>
      </w:pPr>
    </w:p>
    <w:p w14:paraId="7556FC0C" w14:textId="77777777" w:rsidR="00682795" w:rsidRDefault="00682795">
      <w:pPr>
        <w:pStyle w:val="Tekstpodstawowy"/>
        <w:ind w:left="0"/>
        <w:jc w:val="left"/>
        <w:rPr>
          <w:rFonts w:ascii="Times New Roman"/>
          <w:sz w:val="20"/>
        </w:rPr>
      </w:pPr>
    </w:p>
    <w:p w14:paraId="25105B69" w14:textId="77777777" w:rsidR="00682795" w:rsidRDefault="00682795">
      <w:pPr>
        <w:pStyle w:val="Tekstpodstawowy"/>
        <w:ind w:left="0"/>
        <w:jc w:val="left"/>
        <w:rPr>
          <w:rFonts w:ascii="Times New Roman"/>
          <w:sz w:val="20"/>
        </w:rPr>
      </w:pPr>
    </w:p>
    <w:p w14:paraId="7F8F9924" w14:textId="77777777" w:rsidR="00682795" w:rsidRDefault="00682795">
      <w:pPr>
        <w:pStyle w:val="Tekstpodstawowy"/>
        <w:ind w:left="0"/>
        <w:jc w:val="left"/>
        <w:rPr>
          <w:rFonts w:ascii="Times New Roman"/>
          <w:sz w:val="20"/>
        </w:rPr>
      </w:pPr>
    </w:p>
    <w:p w14:paraId="42F2FDA7" w14:textId="77777777" w:rsidR="00682795" w:rsidRDefault="00682795">
      <w:pPr>
        <w:pStyle w:val="Tekstpodstawowy"/>
        <w:ind w:left="0"/>
        <w:jc w:val="left"/>
        <w:rPr>
          <w:rFonts w:ascii="Times New Roman"/>
          <w:sz w:val="20"/>
        </w:rPr>
      </w:pPr>
    </w:p>
    <w:p w14:paraId="7EF9C801" w14:textId="77777777" w:rsidR="00682795" w:rsidRDefault="00682795">
      <w:pPr>
        <w:pStyle w:val="Tekstpodstawowy"/>
        <w:ind w:left="0"/>
        <w:jc w:val="left"/>
        <w:rPr>
          <w:rFonts w:ascii="Times New Roman"/>
          <w:sz w:val="20"/>
        </w:rPr>
      </w:pPr>
    </w:p>
    <w:p w14:paraId="4F7AD47C" w14:textId="77777777" w:rsidR="00682795" w:rsidRDefault="00682795">
      <w:pPr>
        <w:pStyle w:val="Tekstpodstawowy"/>
        <w:ind w:left="0"/>
        <w:jc w:val="left"/>
        <w:rPr>
          <w:rFonts w:ascii="Times New Roman"/>
          <w:sz w:val="20"/>
        </w:rPr>
      </w:pPr>
    </w:p>
    <w:p w14:paraId="36367848" w14:textId="77777777" w:rsidR="00682795" w:rsidRDefault="00682795">
      <w:pPr>
        <w:pStyle w:val="Tekstpodstawowy"/>
        <w:ind w:left="0"/>
        <w:jc w:val="left"/>
        <w:rPr>
          <w:rFonts w:ascii="Times New Roman"/>
          <w:sz w:val="20"/>
        </w:rPr>
      </w:pPr>
    </w:p>
    <w:p w14:paraId="62B136D3" w14:textId="77777777" w:rsidR="00682795" w:rsidRDefault="00682795">
      <w:pPr>
        <w:pStyle w:val="Tekstpodstawowy"/>
        <w:ind w:left="0"/>
        <w:jc w:val="left"/>
        <w:rPr>
          <w:rFonts w:ascii="Times New Roman"/>
          <w:sz w:val="20"/>
        </w:rPr>
      </w:pPr>
    </w:p>
    <w:p w14:paraId="4391203B" w14:textId="77777777" w:rsidR="00682795" w:rsidRDefault="00000000">
      <w:pPr>
        <w:pStyle w:val="Tekstpodstawowy"/>
        <w:spacing w:before="161"/>
        <w:ind w:left="0"/>
        <w:jc w:val="left"/>
        <w:rPr>
          <w:rFonts w:ascii="Times New Roman"/>
          <w:sz w:val="20"/>
        </w:rPr>
      </w:pPr>
      <w:r>
        <w:rPr>
          <w:noProof/>
        </w:rPr>
        <w:drawing>
          <wp:anchor distT="0" distB="0" distL="0" distR="0" simplePos="0" relativeHeight="487588352" behindDoc="1" locked="0" layoutInCell="1" allowOverlap="1" wp14:anchorId="37F45AFE" wp14:editId="3453826A">
            <wp:simplePos x="0" y="0"/>
            <wp:positionH relativeFrom="page">
              <wp:posOffset>1459611</wp:posOffset>
            </wp:positionH>
            <wp:positionV relativeFrom="paragraph">
              <wp:posOffset>263635</wp:posOffset>
            </wp:positionV>
            <wp:extent cx="4610695" cy="965073"/>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4610695" cy="965073"/>
                    </a:xfrm>
                    <a:prstGeom prst="rect">
                      <a:avLst/>
                    </a:prstGeom>
                  </pic:spPr>
                </pic:pic>
              </a:graphicData>
            </a:graphic>
          </wp:anchor>
        </w:drawing>
      </w:r>
      <w:r>
        <w:rPr>
          <w:noProof/>
        </w:rPr>
        <mc:AlternateContent>
          <mc:Choice Requires="wpg">
            <w:drawing>
              <wp:anchor distT="0" distB="0" distL="0" distR="0" simplePos="0" relativeHeight="487588864" behindDoc="1" locked="0" layoutInCell="1" allowOverlap="1" wp14:anchorId="02BEE292" wp14:editId="7006A825">
                <wp:simplePos x="0" y="0"/>
                <wp:positionH relativeFrom="page">
                  <wp:posOffset>720725</wp:posOffset>
                </wp:positionH>
                <wp:positionV relativeFrom="paragraph">
                  <wp:posOffset>1346175</wp:posOffset>
                </wp:positionV>
                <wp:extent cx="6092825" cy="153035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2825" cy="1530350"/>
                          <a:chOff x="0" y="0"/>
                          <a:chExt cx="6092825" cy="1530350"/>
                        </a:xfrm>
                      </wpg:grpSpPr>
                      <wps:wsp>
                        <wps:cNvPr id="10" name="Graphic 10"/>
                        <wps:cNvSpPr/>
                        <wps:spPr>
                          <a:xfrm>
                            <a:off x="3175" y="3175"/>
                            <a:ext cx="6086475" cy="1524000"/>
                          </a:xfrm>
                          <a:custGeom>
                            <a:avLst/>
                            <a:gdLst/>
                            <a:ahLst/>
                            <a:cxnLst/>
                            <a:rect l="l" t="t" r="r" b="b"/>
                            <a:pathLst>
                              <a:path w="6086475" h="1524000">
                                <a:moveTo>
                                  <a:pt x="0" y="1524000"/>
                                </a:moveTo>
                                <a:lnTo>
                                  <a:pt x="6086475" y="1524000"/>
                                </a:lnTo>
                                <a:lnTo>
                                  <a:pt x="6086475" y="0"/>
                                </a:lnTo>
                                <a:lnTo>
                                  <a:pt x="0" y="0"/>
                                </a:lnTo>
                                <a:lnTo>
                                  <a:pt x="0" y="1524000"/>
                                </a:lnTo>
                                <a:close/>
                              </a:path>
                            </a:pathLst>
                          </a:custGeom>
                          <a:ln w="6350">
                            <a:solidFill>
                              <a:srgbClr val="C5DFB4"/>
                            </a:solidFill>
                            <a:prstDash val="solid"/>
                          </a:ln>
                        </wps:spPr>
                        <wps:bodyPr wrap="square" lIns="0" tIns="0" rIns="0" bIns="0" rtlCol="0">
                          <a:prstTxWarp prst="textNoShape">
                            <a:avLst/>
                          </a:prstTxWarp>
                          <a:noAutofit/>
                        </wps:bodyPr>
                      </wps:wsp>
                      <wps:wsp>
                        <wps:cNvPr id="11" name="Textbox 11"/>
                        <wps:cNvSpPr txBox="1"/>
                        <wps:spPr>
                          <a:xfrm>
                            <a:off x="0" y="0"/>
                            <a:ext cx="6092825" cy="1530350"/>
                          </a:xfrm>
                          <a:prstGeom prst="rect">
                            <a:avLst/>
                          </a:prstGeom>
                        </wps:spPr>
                        <wps:txbx>
                          <w:txbxContent>
                            <w:p w14:paraId="7A79A025" w14:textId="77777777" w:rsidR="00682795" w:rsidRDefault="00000000">
                              <w:pPr>
                                <w:spacing w:before="84" w:line="259" w:lineRule="auto"/>
                                <w:ind w:left="209" w:right="211" w:firstLine="2"/>
                                <w:jc w:val="center"/>
                                <w:rPr>
                                  <w:rFonts w:ascii="Calibri"/>
                                  <w:sz w:val="32"/>
                                </w:rPr>
                              </w:pPr>
                              <w:r>
                                <w:rPr>
                                  <w:rFonts w:ascii="Calibri"/>
                                  <w:color w:val="FFFFFF"/>
                                  <w:sz w:val="32"/>
                                </w:rPr>
                                <w:t>Funded by the European Union. Views and opinions expressed are however those of the author(s) only and do not necessarily reflect those of the European Union or the European Education and Culture Executive</w:t>
                              </w:r>
                              <w:r>
                                <w:rPr>
                                  <w:rFonts w:ascii="Calibri"/>
                                  <w:color w:val="FFFFFF"/>
                                  <w:spacing w:val="-7"/>
                                  <w:sz w:val="32"/>
                                </w:rPr>
                                <w:t xml:space="preserve"> </w:t>
                              </w:r>
                              <w:r>
                                <w:rPr>
                                  <w:rFonts w:ascii="Calibri"/>
                                  <w:color w:val="FFFFFF"/>
                                  <w:sz w:val="32"/>
                                </w:rPr>
                                <w:t>Agency</w:t>
                              </w:r>
                              <w:r>
                                <w:rPr>
                                  <w:rFonts w:ascii="Calibri"/>
                                  <w:color w:val="FFFFFF"/>
                                  <w:spacing w:val="-6"/>
                                  <w:sz w:val="32"/>
                                </w:rPr>
                                <w:t xml:space="preserve"> </w:t>
                              </w:r>
                              <w:r>
                                <w:rPr>
                                  <w:rFonts w:ascii="Calibri"/>
                                  <w:color w:val="FFFFFF"/>
                                  <w:sz w:val="32"/>
                                </w:rPr>
                                <w:t>(EACEA).</w:t>
                              </w:r>
                              <w:r>
                                <w:rPr>
                                  <w:rFonts w:ascii="Calibri"/>
                                  <w:color w:val="FFFFFF"/>
                                  <w:spacing w:val="-6"/>
                                  <w:sz w:val="32"/>
                                </w:rPr>
                                <w:t xml:space="preserve"> </w:t>
                              </w:r>
                              <w:r>
                                <w:rPr>
                                  <w:rFonts w:ascii="Calibri"/>
                                  <w:color w:val="FFFFFF"/>
                                  <w:sz w:val="32"/>
                                </w:rPr>
                                <w:t>Neither</w:t>
                              </w:r>
                              <w:r>
                                <w:rPr>
                                  <w:rFonts w:ascii="Calibri"/>
                                  <w:color w:val="FFFFFF"/>
                                  <w:spacing w:val="-5"/>
                                  <w:sz w:val="32"/>
                                </w:rPr>
                                <w:t xml:space="preserve"> </w:t>
                              </w:r>
                              <w:r>
                                <w:rPr>
                                  <w:rFonts w:ascii="Calibri"/>
                                  <w:color w:val="FFFFFF"/>
                                  <w:sz w:val="32"/>
                                </w:rPr>
                                <w:t>the</w:t>
                              </w:r>
                              <w:r>
                                <w:rPr>
                                  <w:rFonts w:ascii="Calibri"/>
                                  <w:color w:val="FFFFFF"/>
                                  <w:spacing w:val="-6"/>
                                  <w:sz w:val="32"/>
                                </w:rPr>
                                <w:t xml:space="preserve"> </w:t>
                              </w:r>
                              <w:r>
                                <w:rPr>
                                  <w:rFonts w:ascii="Calibri"/>
                                  <w:color w:val="FFFFFF"/>
                                  <w:sz w:val="32"/>
                                </w:rPr>
                                <w:t>European</w:t>
                              </w:r>
                              <w:r>
                                <w:rPr>
                                  <w:rFonts w:ascii="Calibri"/>
                                  <w:color w:val="FFFFFF"/>
                                  <w:spacing w:val="-5"/>
                                  <w:sz w:val="32"/>
                                </w:rPr>
                                <w:t xml:space="preserve"> </w:t>
                              </w:r>
                              <w:r>
                                <w:rPr>
                                  <w:rFonts w:ascii="Calibri"/>
                                  <w:color w:val="FFFFFF"/>
                                  <w:sz w:val="32"/>
                                </w:rPr>
                                <w:t>Union</w:t>
                              </w:r>
                              <w:r>
                                <w:rPr>
                                  <w:rFonts w:ascii="Calibri"/>
                                  <w:color w:val="FFFFFF"/>
                                  <w:spacing w:val="-4"/>
                                  <w:sz w:val="32"/>
                                </w:rPr>
                                <w:t xml:space="preserve"> </w:t>
                              </w:r>
                              <w:r>
                                <w:rPr>
                                  <w:rFonts w:ascii="Calibri"/>
                                  <w:color w:val="FFFFFF"/>
                                  <w:sz w:val="32"/>
                                </w:rPr>
                                <w:t>nor</w:t>
                              </w:r>
                              <w:r>
                                <w:rPr>
                                  <w:rFonts w:ascii="Calibri"/>
                                  <w:color w:val="FFFFFF"/>
                                  <w:spacing w:val="-6"/>
                                  <w:sz w:val="32"/>
                                </w:rPr>
                                <w:t xml:space="preserve"> </w:t>
                              </w:r>
                              <w:r>
                                <w:rPr>
                                  <w:rFonts w:ascii="Calibri"/>
                                  <w:color w:val="FFFFFF"/>
                                  <w:sz w:val="32"/>
                                </w:rPr>
                                <w:t>EACEA</w:t>
                              </w:r>
                              <w:r>
                                <w:rPr>
                                  <w:rFonts w:ascii="Calibri"/>
                                  <w:color w:val="FFFFFF"/>
                                  <w:spacing w:val="-6"/>
                                  <w:sz w:val="32"/>
                                </w:rPr>
                                <w:t xml:space="preserve"> </w:t>
                              </w:r>
                              <w:r>
                                <w:rPr>
                                  <w:rFonts w:ascii="Calibri"/>
                                  <w:color w:val="FFFFFF"/>
                                  <w:sz w:val="32"/>
                                </w:rPr>
                                <w:t>can be held responsible for them</w:t>
                              </w:r>
                            </w:p>
                          </w:txbxContent>
                        </wps:txbx>
                        <wps:bodyPr wrap="square" lIns="0" tIns="0" rIns="0" bIns="0" rtlCol="0">
                          <a:noAutofit/>
                        </wps:bodyPr>
                      </wps:wsp>
                    </wpg:wgp>
                  </a:graphicData>
                </a:graphic>
              </wp:anchor>
            </w:drawing>
          </mc:Choice>
          <mc:Fallback>
            <w:pict>
              <v:group w14:anchorId="6FE9E23B" id="Group 9" o:spid="_x0000_s1031" style="position:absolute;margin-left:56.75pt;margin-top:106pt;width:479.75pt;height:120.5pt;z-index:-15727616;mso-wrap-distance-left:0;mso-wrap-distance-right:0;mso-position-horizontal-relative:page" coordsize="60928,1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">
                <v:shape id="Graphic 10" o:spid="_x0000_s1032" style="position:absolute;left:31;top:31;width:60865;height:15240;visibility:visible;mso-wrap-style:square;v-text-anchor:top" coordsize="6086475,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" path="m,1524000r6086475,l6086475,,,,,1524000xe" filled="f" strokecolor="#c5dfb4" strokeweight=".5pt">
                  <v:path arrowok="t"/>
                </v:shape>
                <v:shape id="Textbox 11" o:spid="_x0000_s1033" type="#_x0000_t202" style="position:absolute;width:60928;height:15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A097623" w14:textId="77777777" w:rsidR="00A908AE" w:rsidRDefault="00000000">
                        <w:pPr>
                          <w:spacing w:before="84" w:line="259" w:lineRule="auto"/>
                          <w:ind w:left="209" w:right="211" w:firstLine="2"/>
                          <w:jc w:val="center"/>
                          <w:rPr>
                            <w:rFonts w:ascii="Calibri"/>
                            <w:sz w:val="32"/>
                          </w:rPr>
                        </w:pPr>
                        <w:r>
                          <w:rPr>
                            <w:rFonts w:ascii="Calibri"/>
                            <w:color w:val="FFFFFF"/>
                            <w:sz w:val="32"/>
                          </w:rPr>
                          <w:t>Funded by the European Union. Views and opinions expressed are however those of the author(s) only and do not necessarily reflect those of the European Union or the European Education and Culture Executive</w:t>
                        </w:r>
                        <w:r>
                          <w:rPr>
                            <w:rFonts w:ascii="Calibri"/>
                            <w:color w:val="FFFFFF"/>
                            <w:spacing w:val="-7"/>
                            <w:sz w:val="32"/>
                          </w:rPr>
                          <w:t xml:space="preserve"> </w:t>
                        </w:r>
                        <w:r>
                          <w:rPr>
                            <w:rFonts w:ascii="Calibri"/>
                            <w:color w:val="FFFFFF"/>
                            <w:sz w:val="32"/>
                          </w:rPr>
                          <w:t>Agency</w:t>
                        </w:r>
                        <w:r>
                          <w:rPr>
                            <w:rFonts w:ascii="Calibri"/>
                            <w:color w:val="FFFFFF"/>
                            <w:spacing w:val="-6"/>
                            <w:sz w:val="32"/>
                          </w:rPr>
                          <w:t xml:space="preserve"> </w:t>
                        </w:r>
                        <w:r>
                          <w:rPr>
                            <w:rFonts w:ascii="Calibri"/>
                            <w:color w:val="FFFFFF"/>
                            <w:sz w:val="32"/>
                          </w:rPr>
                          <w:t>(EACEA).</w:t>
                        </w:r>
                        <w:r>
                          <w:rPr>
                            <w:rFonts w:ascii="Calibri"/>
                            <w:color w:val="FFFFFF"/>
                            <w:spacing w:val="-6"/>
                            <w:sz w:val="32"/>
                          </w:rPr>
                          <w:t xml:space="preserve"> </w:t>
                        </w:r>
                        <w:r>
                          <w:rPr>
                            <w:rFonts w:ascii="Calibri"/>
                            <w:color w:val="FFFFFF"/>
                            <w:sz w:val="32"/>
                          </w:rPr>
                          <w:t>Neither</w:t>
                        </w:r>
                        <w:r>
                          <w:rPr>
                            <w:rFonts w:ascii="Calibri"/>
                            <w:color w:val="FFFFFF"/>
                            <w:spacing w:val="-5"/>
                            <w:sz w:val="32"/>
                          </w:rPr>
                          <w:t xml:space="preserve"> </w:t>
                        </w:r>
                        <w:r>
                          <w:rPr>
                            <w:rFonts w:ascii="Calibri"/>
                            <w:color w:val="FFFFFF"/>
                            <w:sz w:val="32"/>
                          </w:rPr>
                          <w:t>the</w:t>
                        </w:r>
                        <w:r>
                          <w:rPr>
                            <w:rFonts w:ascii="Calibri"/>
                            <w:color w:val="FFFFFF"/>
                            <w:spacing w:val="-6"/>
                            <w:sz w:val="32"/>
                          </w:rPr>
                          <w:t xml:space="preserve"> </w:t>
                        </w:r>
                        <w:r>
                          <w:rPr>
                            <w:rFonts w:ascii="Calibri"/>
                            <w:color w:val="FFFFFF"/>
                            <w:sz w:val="32"/>
                          </w:rPr>
                          <w:t>European</w:t>
                        </w:r>
                        <w:r>
                          <w:rPr>
                            <w:rFonts w:ascii="Calibri"/>
                            <w:color w:val="FFFFFF"/>
                            <w:spacing w:val="-5"/>
                            <w:sz w:val="32"/>
                          </w:rPr>
                          <w:t xml:space="preserve"> </w:t>
                        </w:r>
                        <w:r>
                          <w:rPr>
                            <w:rFonts w:ascii="Calibri"/>
                            <w:color w:val="FFFFFF"/>
                            <w:sz w:val="32"/>
                          </w:rPr>
                          <w:t>Union</w:t>
                        </w:r>
                        <w:r>
                          <w:rPr>
                            <w:rFonts w:ascii="Calibri"/>
                            <w:color w:val="FFFFFF"/>
                            <w:spacing w:val="-4"/>
                            <w:sz w:val="32"/>
                          </w:rPr>
                          <w:t xml:space="preserve"> </w:t>
                        </w:r>
                        <w:r>
                          <w:rPr>
                            <w:rFonts w:ascii="Calibri"/>
                            <w:color w:val="FFFFFF"/>
                            <w:sz w:val="32"/>
                          </w:rPr>
                          <w:t>nor</w:t>
                        </w:r>
                        <w:r>
                          <w:rPr>
                            <w:rFonts w:ascii="Calibri"/>
                            <w:color w:val="FFFFFF"/>
                            <w:spacing w:val="-6"/>
                            <w:sz w:val="32"/>
                          </w:rPr>
                          <w:t xml:space="preserve"> </w:t>
                        </w:r>
                        <w:r>
                          <w:rPr>
                            <w:rFonts w:ascii="Calibri"/>
                            <w:color w:val="FFFFFF"/>
                            <w:sz w:val="32"/>
                          </w:rPr>
                          <w:t>EACEA</w:t>
                        </w:r>
                        <w:r>
                          <w:rPr>
                            <w:rFonts w:ascii="Calibri"/>
                            <w:color w:val="FFFFFF"/>
                            <w:spacing w:val="-6"/>
                            <w:sz w:val="32"/>
                          </w:rPr>
                          <w:t xml:space="preserve"> </w:t>
                        </w:r>
                        <w:r>
                          <w:rPr>
                            <w:rFonts w:ascii="Calibri"/>
                            <w:color w:val="FFFFFF"/>
                            <w:sz w:val="32"/>
                          </w:rPr>
                          <w:t>can be held responsible for them</w:t>
                        </w:r>
                      </w:p>
                    </w:txbxContent>
                  </v:textbox>
                </v:shape>
                <w10:wrap type="topAndBottom" anchorx="page"/>
              </v:group>
            </w:pict>
          </mc:Fallback>
        </mc:AlternateContent>
      </w:r>
    </w:p>
    <w:p w14:paraId="318E60A2" w14:textId="77777777" w:rsidR="00682795" w:rsidRDefault="00682795">
      <w:pPr>
        <w:pStyle w:val="Tekstpodstawowy"/>
        <w:ind w:left="0"/>
        <w:jc w:val="left"/>
        <w:rPr>
          <w:rFonts w:ascii="Times New Roman"/>
          <w:sz w:val="14"/>
        </w:rPr>
      </w:pPr>
    </w:p>
    <w:p w14:paraId="3E1E0197" w14:textId="77777777" w:rsidR="00682795" w:rsidRDefault="00682795">
      <w:pPr>
        <w:rPr>
          <w:rFonts w:ascii="Times New Roman"/>
          <w:sz w:val="14"/>
        </w:rPr>
        <w:sectPr w:rsidR="00682795">
          <w:type w:val="continuous"/>
          <w:pgSz w:w="11910" w:h="16840"/>
          <w:pgMar w:top="1920" w:right="1060" w:bottom="280" w:left="1020" w:header="720" w:footer="720" w:gutter="0"/>
          <w:cols w:space="720"/>
        </w:sectPr>
      </w:pPr>
    </w:p>
    <w:p w14:paraId="202FD66C" w14:textId="77777777" w:rsidR="00682795" w:rsidRDefault="00000000">
      <w:pPr>
        <w:pStyle w:val="Nagwek1"/>
        <w:numPr>
          <w:ilvl w:val="0"/>
          <w:numId w:val="0"/>
        </w:numPr>
        <w:jc w:val="center"/>
      </w:pPr>
      <w:bookmarkStart w:id="0" w:name="_Hlk172618090"/>
      <w:r>
        <w:lastRenderedPageBreak/>
        <w:t>CROCEMS MEMORANDUM OF UNDERSTANDING</w:t>
      </w:r>
    </w:p>
    <w:p w14:paraId="6641BB88" w14:textId="77777777" w:rsidR="00682795" w:rsidRDefault="00682795">
      <w:pPr>
        <w:pStyle w:val="Nagwek1"/>
        <w:numPr>
          <w:ilvl w:val="0"/>
          <w:numId w:val="0"/>
        </w:numPr>
        <w:jc w:val="center"/>
      </w:pPr>
    </w:p>
    <w:p w14:paraId="02C4497F" w14:textId="77777777" w:rsidR="00682795" w:rsidRDefault="00000000">
      <w:pPr>
        <w:jc w:val="right"/>
        <w:rPr>
          <w:b/>
          <w:bCs/>
          <w:highlight w:val="yellow"/>
        </w:rPr>
      </w:pPr>
      <w:r>
        <w:rPr>
          <w:b/>
          <w:bCs/>
          <w:highlight w:val="yellow"/>
        </w:rPr>
        <w:t xml:space="preserve">Date: </w:t>
      </w:r>
    </w:p>
    <w:p w14:paraId="3F442EA1" w14:textId="77777777" w:rsidR="00682795" w:rsidRDefault="00000000">
      <w:pPr>
        <w:jc w:val="right"/>
      </w:pPr>
      <w:r>
        <w:rPr>
          <w:b/>
          <w:bCs/>
          <w:highlight w:val="yellow"/>
        </w:rPr>
        <w:t>Location:</w:t>
      </w:r>
      <w:r>
        <w:t xml:space="preserve"> </w:t>
      </w:r>
    </w:p>
    <w:p w14:paraId="35BDB7C0" w14:textId="77777777" w:rsidR="00682795" w:rsidRDefault="00682795">
      <w:pPr>
        <w:pStyle w:val="Nagwek1"/>
        <w:numPr>
          <w:ilvl w:val="0"/>
          <w:numId w:val="0"/>
        </w:numPr>
        <w:jc w:val="right"/>
      </w:pPr>
    </w:p>
    <w:p w14:paraId="4A3F0263" w14:textId="77777777" w:rsidR="00682795" w:rsidRDefault="00000000">
      <w:pPr>
        <w:rPr>
          <w:b/>
          <w:bCs/>
        </w:rPr>
      </w:pPr>
      <w:r>
        <w:rPr>
          <w:b/>
          <w:bCs/>
        </w:rPr>
        <w:t>CONTEXT</w:t>
      </w:r>
    </w:p>
    <w:p w14:paraId="6E4B6E4C" w14:textId="77777777" w:rsidR="00682795" w:rsidRDefault="00000000">
      <w:pPr>
        <w:jc w:val="both"/>
      </w:pPr>
      <w:r>
        <w:t>The Public Launch of the CROCEMS Blueprint represents a pivotal moment in advancing lifelong learning and skill development, with a particular focus on applying collaborative robotics to Circular Economy processes in manufacturing sectors. This event brings together representatives from diverse fields to solidify their shared commitment to fostering innovative training and promoting adult education, especially among enterprises and individuals engaged in the manufacturing and Circular Economy sectors.</w:t>
      </w:r>
    </w:p>
    <w:p w14:paraId="5ED34DBF" w14:textId="77777777" w:rsidR="00682795" w:rsidRDefault="00682795">
      <w:pPr>
        <w:jc w:val="both"/>
      </w:pPr>
    </w:p>
    <w:p w14:paraId="6B5A8734" w14:textId="77777777" w:rsidR="00682795" w:rsidRDefault="00000000">
      <w:pPr>
        <w:jc w:val="both"/>
      </w:pPr>
      <w:r>
        <w:t>The memorandum underscores a collective commitment from organizations across Europe—spanning academia, industry, government, and civil society—to support the objectives, outcomes, and actions of the CROCEMS Blueprint. Its aim is to drive forward the integration of collaborative robotics and Circular Economy principles into skills development and training programs.</w:t>
      </w:r>
    </w:p>
    <w:p w14:paraId="0B01C889" w14:textId="77777777" w:rsidR="00682795" w:rsidRDefault="00682795">
      <w:pPr>
        <w:jc w:val="both"/>
      </w:pPr>
    </w:p>
    <w:p w14:paraId="5E76DFF2" w14:textId="77777777" w:rsidR="00682795" w:rsidRDefault="00000000">
      <w:pPr>
        <w:jc w:val="both"/>
      </w:pPr>
      <w:r>
        <w:t>Beyond its symbolic importance, the signing of the Memorandum serves as a dynamic outreach effort to spotlight the transformative impact of CROCEMS. It seeks to inspire participation from educational leaders, policymakers, and industry innovators eager to expand access to lifelong learning and equip participants with the tools needed to excel in Circular Economy practices.</w:t>
      </w:r>
    </w:p>
    <w:p w14:paraId="117A3F41" w14:textId="77777777" w:rsidR="00682795" w:rsidRDefault="00682795">
      <w:pPr>
        <w:jc w:val="both"/>
      </w:pPr>
    </w:p>
    <w:p w14:paraId="19D94927" w14:textId="77777777" w:rsidR="00682795" w:rsidRDefault="00000000">
      <w:pPr>
        <w:jc w:val="both"/>
      </w:pPr>
      <w:r>
        <w:t>CROCEMS project leaders warmly welcome attendees, creating an opportunity for dialogue and collaboration. This launch lays the groundwork for future initiatives that further enhance partnerships and reinforce the role of collaborative robotics in fostering a sustainable manufacturing sector.</w:t>
      </w:r>
    </w:p>
    <w:p w14:paraId="3FD81AE9" w14:textId="77777777" w:rsidR="00682795" w:rsidRDefault="00682795">
      <w:pPr>
        <w:jc w:val="both"/>
      </w:pPr>
    </w:p>
    <w:p w14:paraId="608D29E5" w14:textId="77777777" w:rsidR="00682795" w:rsidRDefault="00682795">
      <w:pPr>
        <w:jc w:val="both"/>
      </w:pPr>
    </w:p>
    <w:p w14:paraId="228D1A73" w14:textId="77777777" w:rsidR="00682795" w:rsidRDefault="00682795">
      <w:pPr>
        <w:jc w:val="both"/>
      </w:pPr>
    </w:p>
    <w:p w14:paraId="1A3C629B" w14:textId="77777777" w:rsidR="00682795" w:rsidRDefault="00682795">
      <w:pPr>
        <w:jc w:val="both"/>
      </w:pPr>
    </w:p>
    <w:p w14:paraId="199F89F6" w14:textId="77777777" w:rsidR="00682795" w:rsidRDefault="00682795">
      <w:pPr>
        <w:jc w:val="both"/>
      </w:pPr>
    </w:p>
    <w:p w14:paraId="187C57F2" w14:textId="77777777" w:rsidR="00682795" w:rsidRDefault="00682795">
      <w:pPr>
        <w:jc w:val="both"/>
      </w:pPr>
    </w:p>
    <w:p w14:paraId="75468D84" w14:textId="77777777" w:rsidR="00682795" w:rsidRDefault="00682795">
      <w:pPr>
        <w:jc w:val="both"/>
      </w:pPr>
    </w:p>
    <w:p w14:paraId="2EB00068" w14:textId="77777777" w:rsidR="00682795" w:rsidRDefault="00682795">
      <w:pPr>
        <w:jc w:val="both"/>
      </w:pPr>
    </w:p>
    <w:p w14:paraId="310C6E93" w14:textId="77777777" w:rsidR="00682795" w:rsidRDefault="00682795">
      <w:pPr>
        <w:jc w:val="both"/>
      </w:pPr>
    </w:p>
    <w:p w14:paraId="44FABA3F" w14:textId="77777777" w:rsidR="00682795" w:rsidRDefault="00682795">
      <w:pPr>
        <w:jc w:val="both"/>
      </w:pPr>
    </w:p>
    <w:p w14:paraId="61C7C93E" w14:textId="77777777" w:rsidR="00682795" w:rsidRDefault="00682795">
      <w:pPr>
        <w:jc w:val="both"/>
      </w:pPr>
    </w:p>
    <w:p w14:paraId="48803EDE" w14:textId="77777777" w:rsidR="00682795" w:rsidRDefault="00682795">
      <w:pPr>
        <w:jc w:val="both"/>
      </w:pPr>
    </w:p>
    <w:p w14:paraId="7AF8A156" w14:textId="77777777" w:rsidR="00682795" w:rsidRDefault="00682795">
      <w:pPr>
        <w:jc w:val="both"/>
      </w:pPr>
    </w:p>
    <w:p w14:paraId="2F526684" w14:textId="77777777" w:rsidR="00682795" w:rsidRDefault="00682795">
      <w:pPr>
        <w:jc w:val="both"/>
      </w:pPr>
    </w:p>
    <w:p w14:paraId="07339C9D" w14:textId="77777777" w:rsidR="00682795" w:rsidRDefault="00682795">
      <w:pPr>
        <w:jc w:val="both"/>
      </w:pPr>
    </w:p>
    <w:p w14:paraId="620BF186" w14:textId="77777777" w:rsidR="00682795" w:rsidRDefault="00682795">
      <w:pPr>
        <w:jc w:val="both"/>
      </w:pPr>
    </w:p>
    <w:p w14:paraId="7F3D8E3F" w14:textId="77777777" w:rsidR="00682795" w:rsidRDefault="00682795">
      <w:pPr>
        <w:jc w:val="both"/>
      </w:pPr>
    </w:p>
    <w:p w14:paraId="77870EA7" w14:textId="77777777" w:rsidR="00682795" w:rsidRDefault="00682795">
      <w:pPr>
        <w:jc w:val="both"/>
      </w:pPr>
    </w:p>
    <w:p w14:paraId="134A21F8" w14:textId="77777777" w:rsidR="00682795" w:rsidRDefault="00682795">
      <w:pPr>
        <w:jc w:val="both"/>
      </w:pPr>
    </w:p>
    <w:p w14:paraId="1E05DFF7" w14:textId="77777777" w:rsidR="00682795" w:rsidRDefault="00682795">
      <w:pPr>
        <w:jc w:val="both"/>
      </w:pPr>
    </w:p>
    <w:p w14:paraId="626DDB66" w14:textId="77777777" w:rsidR="00682795" w:rsidRDefault="00682795">
      <w:pPr>
        <w:jc w:val="both"/>
      </w:pPr>
    </w:p>
    <w:p w14:paraId="2B86BBA3" w14:textId="77777777" w:rsidR="00682795" w:rsidRDefault="00000000">
      <w:pPr>
        <w:jc w:val="center"/>
        <w:rPr>
          <w:b/>
          <w:bCs/>
        </w:rPr>
      </w:pPr>
      <w:r>
        <w:rPr>
          <w:b/>
          <w:bCs/>
        </w:rPr>
        <w:t>MEMORANDUM OF UNDERSTANGING</w:t>
      </w:r>
    </w:p>
    <w:p w14:paraId="6AD91F0C" w14:textId="77777777" w:rsidR="00682795" w:rsidRDefault="00000000">
      <w:pPr>
        <w:rPr>
          <w:b/>
          <w:bCs/>
          <w:highlight w:val="yellow"/>
        </w:rPr>
      </w:pPr>
      <w:r>
        <w:rPr>
          <w:b/>
          <w:bCs/>
          <w:highlight w:val="yellow"/>
        </w:rPr>
        <w:t>Name and Surname:</w:t>
      </w:r>
    </w:p>
    <w:p w14:paraId="26891076" w14:textId="77777777" w:rsidR="00682795" w:rsidRDefault="00000000">
      <w:pPr>
        <w:rPr>
          <w:b/>
          <w:bCs/>
          <w:highlight w:val="yellow"/>
        </w:rPr>
      </w:pPr>
      <w:r>
        <w:rPr>
          <w:b/>
          <w:bCs/>
          <w:highlight w:val="yellow"/>
        </w:rPr>
        <w:t>Position:</w:t>
      </w:r>
    </w:p>
    <w:p w14:paraId="73495781" w14:textId="77777777" w:rsidR="00682795" w:rsidRDefault="00000000">
      <w:pPr>
        <w:rPr>
          <w:b/>
          <w:bCs/>
          <w:highlight w:val="yellow"/>
        </w:rPr>
      </w:pPr>
      <w:proofErr w:type="spellStart"/>
      <w:r>
        <w:rPr>
          <w:b/>
          <w:bCs/>
          <w:highlight w:val="yellow"/>
        </w:rPr>
        <w:t>Organisation</w:t>
      </w:r>
      <w:proofErr w:type="spellEnd"/>
      <w:r>
        <w:rPr>
          <w:b/>
          <w:bCs/>
          <w:highlight w:val="yellow"/>
        </w:rPr>
        <w:t>_</w:t>
      </w:r>
    </w:p>
    <w:p w14:paraId="5FAEEB7E" w14:textId="77777777" w:rsidR="00682795" w:rsidRDefault="00000000">
      <w:pPr>
        <w:rPr>
          <w:b/>
          <w:bCs/>
          <w:highlight w:val="yellow"/>
        </w:rPr>
      </w:pPr>
      <w:r>
        <w:rPr>
          <w:b/>
          <w:bCs/>
          <w:highlight w:val="yellow"/>
        </w:rPr>
        <w:t>Address:</w:t>
      </w:r>
    </w:p>
    <w:p w14:paraId="548D35E3" w14:textId="77777777" w:rsidR="00682795" w:rsidRDefault="00000000">
      <w:pPr>
        <w:rPr>
          <w:b/>
          <w:bCs/>
        </w:rPr>
      </w:pPr>
      <w:r>
        <w:rPr>
          <w:b/>
          <w:bCs/>
          <w:highlight w:val="yellow"/>
        </w:rPr>
        <w:t>City, Postal Code:</w:t>
      </w:r>
    </w:p>
    <w:p w14:paraId="48591BA2" w14:textId="77777777" w:rsidR="00682795" w:rsidRDefault="00682795">
      <w:pPr>
        <w:rPr>
          <w:b/>
          <w:bCs/>
        </w:rPr>
      </w:pPr>
    </w:p>
    <w:p w14:paraId="1D85EB59" w14:textId="77777777" w:rsidR="00682795" w:rsidRDefault="00682795"/>
    <w:p w14:paraId="35A27279" w14:textId="77777777" w:rsidR="00682795" w:rsidRDefault="00000000">
      <w:pPr>
        <w:jc w:val="both"/>
      </w:pPr>
      <w:r>
        <w:t xml:space="preserve">I, the undersigned, </w:t>
      </w:r>
      <w:r>
        <w:rPr>
          <w:highlight w:val="yellow"/>
        </w:rPr>
        <w:t>NAME AND SURNAME</w:t>
      </w:r>
      <w:r>
        <w:t xml:space="preserve"> , in my capacity as </w:t>
      </w:r>
      <w:r>
        <w:rPr>
          <w:highlight w:val="yellow"/>
        </w:rPr>
        <w:t>POSITION</w:t>
      </w:r>
      <w:r>
        <w:t>, express our support to the CROCEMS project (project number: 2021-1-ES01-KA220-VET-000034799) and its mission to fill a gap in Vocational Education and Training and create a new course focusing on the introduction of Circular Economy in manufacturing sectors by using collaborative robotics to perform waste management.</w:t>
      </w:r>
    </w:p>
    <w:p w14:paraId="340E6E30" w14:textId="77777777" w:rsidR="00682795" w:rsidRDefault="00682795">
      <w:pPr>
        <w:jc w:val="both"/>
      </w:pPr>
    </w:p>
    <w:p w14:paraId="28A6064C" w14:textId="77777777" w:rsidR="00682795" w:rsidRDefault="00000000">
      <w:pPr>
        <w:jc w:val="both"/>
      </w:pPr>
      <w:r>
        <w:t xml:space="preserve">Our </w:t>
      </w:r>
      <w:proofErr w:type="spellStart"/>
      <w:r>
        <w:t>organisation</w:t>
      </w:r>
      <w:proofErr w:type="spellEnd"/>
      <w:r>
        <w:t xml:space="preserve"> is looking forward to collaborating with the CROCEMS Consortium to ensure that the project's materials not only reach and benefit VET learners in our community, but also contribute to promoting CROCEMS' core values, such as promoting lifelong learning among VET students and companies. </w:t>
      </w:r>
    </w:p>
    <w:p w14:paraId="044C69CE" w14:textId="77777777" w:rsidR="00682795" w:rsidRDefault="00682795">
      <w:pPr>
        <w:jc w:val="both"/>
      </w:pPr>
    </w:p>
    <w:p w14:paraId="0283AF4C" w14:textId="77777777" w:rsidR="00682795" w:rsidRDefault="00000000">
      <w:pPr>
        <w:jc w:val="both"/>
      </w:pPr>
      <w:r>
        <w:t>By supporting this initiative, we aim to give VET students and companies the skills and opportunities they need to succeed, while actively upholding the project's mission of inclusion, adaptability and lifelong learning in action.</w:t>
      </w:r>
    </w:p>
    <w:bookmarkEnd w:id="0"/>
    <w:p w14:paraId="10E8B793" w14:textId="77777777" w:rsidR="00682795" w:rsidRDefault="00682795">
      <w:pPr>
        <w:pStyle w:val="Tekstpodstawowy"/>
        <w:ind w:left="0" w:right="51"/>
        <w:rPr>
          <w:b/>
          <w:bCs/>
          <w:lang w:val="en-GB"/>
        </w:rPr>
      </w:pPr>
    </w:p>
    <w:p w14:paraId="4AD74863" w14:textId="77777777" w:rsidR="00682795" w:rsidRDefault="00000000">
      <w:pPr>
        <w:pStyle w:val="Tekstpodstawowy"/>
        <w:spacing w:before="120"/>
        <w:ind w:left="0" w:right="49"/>
        <w:rPr>
          <w:lang w:val="en-GB"/>
        </w:rPr>
      </w:pPr>
      <w:r>
        <w:rPr>
          <w:lang w:val="en-GB"/>
        </w:rPr>
        <w:t xml:space="preserve">Finally, CROCEMS developed a blueprint that identifies five priorities and related actions for stakeholders. We agree with the five priorities: inform, fund, guide, connect and train. For each priority, a set of recommendations is detailed in the Blueprint Document, available here </w:t>
      </w:r>
      <w:hyperlink r:id="rId9" w:anchor="blueprint" w:history="1">
        <w:r>
          <w:rPr>
            <w:rStyle w:val="Hipercze"/>
            <w:lang w:val="en-GB"/>
          </w:rPr>
          <w:t>https://crocems.eu/project/#blueprint</w:t>
        </w:r>
      </w:hyperlink>
      <w:r>
        <w:rPr>
          <w:lang w:val="en-GB"/>
        </w:rPr>
        <w:t xml:space="preserve"> </w:t>
      </w:r>
    </w:p>
    <w:p w14:paraId="4000E178" w14:textId="77777777" w:rsidR="00682795" w:rsidRDefault="00682795">
      <w:pPr>
        <w:pStyle w:val="Tekstpodstawowy"/>
        <w:spacing w:before="120"/>
        <w:ind w:left="0" w:right="49"/>
        <w:rPr>
          <w:lang w:val="en-GB"/>
        </w:rPr>
      </w:pPr>
    </w:p>
    <w:p w14:paraId="7CD69AD2" w14:textId="77777777" w:rsidR="00682795" w:rsidRDefault="00000000">
      <w:pPr>
        <w:pStyle w:val="Tekstpodstawowy"/>
        <w:spacing w:before="120"/>
        <w:ind w:left="0" w:right="49"/>
        <w:rPr>
          <w:b/>
          <w:bCs/>
          <w:lang w:val="en-GB"/>
        </w:rPr>
      </w:pPr>
      <w:r>
        <w:rPr>
          <w:rFonts w:eastAsiaTheme="minorHAnsi"/>
          <w:noProof/>
          <w:lang w:val="es-ES" w:eastAsia="es-ES"/>
        </w:rPr>
        <mc:AlternateContent>
          <mc:Choice Requires="wps">
            <w:drawing>
              <wp:inline distT="0" distB="0" distL="0" distR="0" wp14:anchorId="4A6D7A9F" wp14:editId="6505F4CF">
                <wp:extent cx="6179820" cy="1082040"/>
                <wp:effectExtent l="0" t="0" r="11430" b="22860"/>
                <wp:docPr id="433" name="Rectángulo: esquinas redondeadas 11"/>
                <wp:cNvGraphicFramePr/>
                <a:graphic xmlns:a="http://schemas.openxmlformats.org/drawingml/2006/main">
                  <a:graphicData uri="http://schemas.microsoft.com/office/word/2010/wordprocessingShape">
                    <wps:wsp>
                      <wps:cNvSpPr/>
                      <wps:spPr>
                        <a:xfrm>
                          <a:off x="0" y="0"/>
                          <a:ext cx="6179820" cy="1082040"/>
                        </a:xfrm>
                        <a:prstGeom prst="roundRect">
                          <a:avLst/>
                        </a:prstGeom>
                        <a:noFill/>
                        <a:ln>
                          <a:solidFill>
                            <a:srgbClr val="98C222"/>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5C6AED5" w14:textId="77777777" w:rsidR="00682795" w:rsidRDefault="00000000">
                            <w:pPr>
                              <w:adjustRightInd w:val="0"/>
                              <w:jc w:val="center"/>
                              <w:rPr>
                                <w:rFonts w:eastAsiaTheme="minorHAnsi"/>
                                <w:b/>
                                <w:color w:val="000000" w:themeColor="text1"/>
                                <w:sz w:val="26"/>
                                <w:szCs w:val="26"/>
                                <w:lang w:val="en-GB"/>
                              </w:rPr>
                            </w:pPr>
                            <w:r>
                              <w:rPr>
                                <w:rFonts w:eastAsiaTheme="minorHAnsi"/>
                                <w:b/>
                                <w:color w:val="000000" w:themeColor="text1"/>
                                <w:sz w:val="26"/>
                                <w:szCs w:val="26"/>
                                <w:lang w:val="en-GB"/>
                              </w:rPr>
                              <w:t xml:space="preserve">With this declaration, we commit to using the levers at our disposal coherently to support the priorities of the CROCEMS blueprint </w:t>
                            </w:r>
                          </w:p>
                          <w:p w14:paraId="322DC5CC" w14:textId="77777777" w:rsidR="00682795" w:rsidRDefault="00000000">
                            <w:pPr>
                              <w:adjustRightInd w:val="0"/>
                              <w:jc w:val="center"/>
                              <w:rPr>
                                <w:rFonts w:eastAsiaTheme="minorHAnsi"/>
                                <w:b/>
                                <w:color w:val="000000" w:themeColor="text1"/>
                                <w:sz w:val="24"/>
                                <w:szCs w:val="24"/>
                                <w:lang w:val="en-GB"/>
                              </w:rPr>
                            </w:pPr>
                            <w:r>
                              <w:rPr>
                                <w:rFonts w:eastAsiaTheme="minorHAnsi"/>
                                <w:b/>
                                <w:color w:val="000000" w:themeColor="text1"/>
                                <w:sz w:val="26"/>
                                <w:szCs w:val="26"/>
                                <w:lang w:val="en-GB"/>
                              </w:rPr>
                              <w:t>for introducing Circular Economy in manufacturing sectors by using collaborative robotics to perform waste management.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E9D1198" id="Rectángulo: esquinas redondeadas 11" o:spid="_x0000_s1034" style="width:486.6pt;height:85.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" filled="f" strokecolor="#98c222" strokeweight="2pt">
                <v:textbox>
                  <w:txbxContent>
                    <w:p w14:paraId="6AB8EA3B" w14:textId="25336A8E" w:rsidR="00740D3C" w:rsidRPr="00740D3C" w:rsidRDefault="00740D3C" w:rsidP="00740D3C">
                      <w:pPr>
                        <w:adjustRightInd w:val="0"/>
                        <w:jc w:val="center"/>
                        <w:rPr>
                          <w:rFonts w:eastAsiaTheme="minorHAnsi"/>
                          <w:b/>
                          <w:color w:val="000000" w:themeColor="text1"/>
                          <w:sz w:val="26"/>
                          <w:szCs w:val="26"/>
                          <w:lang w:val="en-GB"/>
                        </w:rPr>
                      </w:pPr>
                      <w:r w:rsidRPr="00740D3C">
                        <w:rPr>
                          <w:rFonts w:eastAsiaTheme="minorHAnsi"/>
                          <w:b/>
                          <w:color w:val="000000" w:themeColor="text1"/>
                          <w:sz w:val="26"/>
                          <w:szCs w:val="26"/>
                          <w:lang w:val="en-GB"/>
                        </w:rPr>
                        <w:t>With this declaration, we commit to using the levers at our disposal coherently to support the priorities of the</w:t>
                      </w:r>
                      <w:r w:rsidRPr="00740D3C">
                        <w:rPr>
                          <w:rFonts w:eastAsiaTheme="minorHAnsi"/>
                          <w:b/>
                          <w:color w:val="000000" w:themeColor="text1"/>
                          <w:sz w:val="26"/>
                          <w:szCs w:val="26"/>
                          <w:lang w:val="en-GB"/>
                        </w:rPr>
                        <w:t xml:space="preserve"> CROCEMS</w:t>
                      </w:r>
                      <w:r w:rsidRPr="00740D3C">
                        <w:rPr>
                          <w:rFonts w:eastAsiaTheme="minorHAnsi"/>
                          <w:b/>
                          <w:color w:val="000000" w:themeColor="text1"/>
                          <w:sz w:val="26"/>
                          <w:szCs w:val="26"/>
                          <w:lang w:val="en-GB"/>
                        </w:rPr>
                        <w:t xml:space="preserve"> blueprint </w:t>
                      </w:r>
                    </w:p>
                    <w:p w14:paraId="52FEB692" w14:textId="3F894C35" w:rsidR="00740D3C" w:rsidRPr="00740D3C" w:rsidRDefault="00740D3C" w:rsidP="00740D3C">
                      <w:pPr>
                        <w:adjustRightInd w:val="0"/>
                        <w:jc w:val="center"/>
                        <w:rPr>
                          <w:rFonts w:eastAsiaTheme="minorHAnsi"/>
                          <w:b/>
                          <w:color w:val="000000" w:themeColor="text1"/>
                          <w:sz w:val="24"/>
                          <w:szCs w:val="24"/>
                          <w:lang w:val="en-GB"/>
                        </w:rPr>
                      </w:pPr>
                      <w:r w:rsidRPr="00740D3C">
                        <w:rPr>
                          <w:rFonts w:eastAsiaTheme="minorHAnsi"/>
                          <w:b/>
                          <w:color w:val="000000" w:themeColor="text1"/>
                          <w:sz w:val="26"/>
                          <w:szCs w:val="26"/>
                          <w:lang w:val="en-GB"/>
                        </w:rPr>
                        <w:t xml:space="preserve">for </w:t>
                      </w:r>
                      <w:r w:rsidRPr="00740D3C">
                        <w:rPr>
                          <w:rFonts w:eastAsiaTheme="minorHAnsi"/>
                          <w:b/>
                          <w:color w:val="000000" w:themeColor="text1"/>
                          <w:sz w:val="26"/>
                          <w:szCs w:val="26"/>
                          <w:lang w:val="en-GB"/>
                        </w:rPr>
                        <w:t xml:space="preserve">introducing </w:t>
                      </w:r>
                      <w:r w:rsidRPr="00740D3C">
                        <w:rPr>
                          <w:rFonts w:eastAsiaTheme="minorHAnsi"/>
                          <w:b/>
                          <w:color w:val="000000" w:themeColor="text1"/>
                          <w:sz w:val="26"/>
                          <w:szCs w:val="26"/>
                          <w:lang w:val="en-GB"/>
                        </w:rPr>
                        <w:t>Circular Economy in manufacturing sectors by using collaborative robotics to perform waste management.</w:t>
                      </w:r>
                    </w:p>
                  </w:txbxContent>
                </v:textbox>
                <w10:anchorlock/>
              </v:roundrect>
            </w:pict>
          </mc:Fallback>
        </mc:AlternateContent>
      </w:r>
    </w:p>
    <w:p w14:paraId="4FFE6F83" w14:textId="77777777" w:rsidR="00682795" w:rsidRDefault="00682795">
      <w:pPr>
        <w:pStyle w:val="Tekstpodstawowy"/>
        <w:spacing w:before="120"/>
        <w:ind w:left="0" w:right="49"/>
        <w:rPr>
          <w:b/>
          <w:bCs/>
          <w:lang w:val="en-GB"/>
        </w:rPr>
      </w:pPr>
    </w:p>
    <w:p w14:paraId="6F08CCEE" w14:textId="77777777" w:rsidR="00682795" w:rsidRDefault="00000000">
      <w:pPr>
        <w:pStyle w:val="Tekstpodstawowy"/>
        <w:spacing w:before="120"/>
        <w:ind w:left="360" w:right="49"/>
        <w:jc w:val="right"/>
        <w:rPr>
          <w:b/>
          <w:bCs/>
          <w:highlight w:val="yellow"/>
          <w:lang w:val="en-GB"/>
        </w:rPr>
      </w:pPr>
      <w:r>
        <w:rPr>
          <w:b/>
          <w:bCs/>
          <w:highlight w:val="yellow"/>
          <w:lang w:val="en-GB"/>
        </w:rPr>
        <w:t>Name of the signatory</w:t>
      </w:r>
    </w:p>
    <w:p w14:paraId="3FAAA638" w14:textId="77777777" w:rsidR="00682795" w:rsidRDefault="00000000">
      <w:pPr>
        <w:pStyle w:val="Tekstpodstawowy"/>
        <w:spacing w:before="120"/>
        <w:ind w:left="360" w:right="49"/>
        <w:jc w:val="right"/>
        <w:rPr>
          <w:b/>
          <w:bCs/>
          <w:highlight w:val="yellow"/>
          <w:lang w:val="en-GB"/>
        </w:rPr>
      </w:pPr>
      <w:r>
        <w:rPr>
          <w:b/>
          <w:bCs/>
          <w:highlight w:val="yellow"/>
          <w:lang w:val="en-GB"/>
        </w:rPr>
        <w:t>Position of the signatory</w:t>
      </w:r>
    </w:p>
    <w:p w14:paraId="10B79195" w14:textId="77777777" w:rsidR="00682795" w:rsidRDefault="00000000">
      <w:pPr>
        <w:pStyle w:val="Tekstpodstawowy"/>
        <w:spacing w:before="120"/>
        <w:ind w:left="360" w:right="49"/>
        <w:jc w:val="right"/>
        <w:rPr>
          <w:b/>
          <w:bCs/>
          <w:lang w:val="en-GB"/>
        </w:rPr>
      </w:pPr>
      <w:r>
        <w:rPr>
          <w:b/>
          <w:bCs/>
          <w:highlight w:val="yellow"/>
          <w:lang w:val="en-GB"/>
        </w:rPr>
        <w:t>Signatory</w:t>
      </w:r>
    </w:p>
    <w:p w14:paraId="6D58AF6F" w14:textId="77777777" w:rsidR="00682795" w:rsidRDefault="00682795">
      <w:pPr>
        <w:pStyle w:val="Tekstpodstawowy"/>
        <w:spacing w:before="120"/>
        <w:ind w:left="360" w:right="49"/>
        <w:rPr>
          <w:b/>
          <w:bCs/>
          <w:lang w:val="en-GB"/>
        </w:rPr>
      </w:pPr>
    </w:p>
    <w:p w14:paraId="7E4F18E7" w14:textId="77777777" w:rsidR="00682795" w:rsidRDefault="00682795">
      <w:pPr>
        <w:pStyle w:val="Tekstpodstawowy"/>
        <w:spacing w:before="120"/>
        <w:ind w:left="360" w:right="49"/>
        <w:rPr>
          <w:lang w:val="en-GB"/>
        </w:rPr>
      </w:pPr>
    </w:p>
    <w:p w14:paraId="3B7B3F31" w14:textId="77777777" w:rsidR="00682795" w:rsidRDefault="00682795">
      <w:pPr>
        <w:pStyle w:val="Tekstpodstawowy"/>
        <w:spacing w:before="120"/>
        <w:ind w:left="360" w:right="49"/>
        <w:rPr>
          <w:lang w:val="en-GB"/>
        </w:rPr>
      </w:pPr>
    </w:p>
    <w:p w14:paraId="02341C96" w14:textId="77777777" w:rsidR="00682795" w:rsidRDefault="00682795">
      <w:pPr>
        <w:pStyle w:val="Tekstpodstawowy"/>
        <w:spacing w:before="120"/>
        <w:ind w:left="360" w:right="49"/>
        <w:rPr>
          <w:lang w:val="en-GB"/>
        </w:rPr>
      </w:pPr>
    </w:p>
    <w:sectPr w:rsidR="00682795">
      <w:headerReference w:type="default" r:id="rId10"/>
      <w:footerReference w:type="default" r:id="rId11"/>
      <w:pgSz w:w="11910" w:h="16840"/>
      <w:pgMar w:top="1440" w:right="1060" w:bottom="280" w:left="1020" w:header="720" w:footer="12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5505F" w14:textId="77777777" w:rsidR="00D16DF6" w:rsidRDefault="00D16DF6">
      <w:r>
        <w:separator/>
      </w:r>
    </w:p>
  </w:endnote>
  <w:endnote w:type="continuationSeparator" w:id="0">
    <w:p w14:paraId="77AC8B4B" w14:textId="77777777" w:rsidR="00D16DF6" w:rsidRDefault="00D1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irmala UI">
    <w:panose1 w:val="020B0502040204020203"/>
    <w:charset w:val="00"/>
    <w:family w:val="swiss"/>
    <w:pitch w:val="variable"/>
    <w:sig w:usb0="80FF8023" w:usb1="0200004A" w:usb2="000002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altName w:val="Nirmala UI"/>
    <w:charset w:val="00"/>
    <w:family w:val="auto"/>
    <w:pitch w:val="variable"/>
    <w:sig w:usb0="00008007" w:usb1="00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3BB95" w14:textId="77777777" w:rsidR="00682795" w:rsidRDefault="00000000">
    <w:pPr>
      <w:pStyle w:val="Tekstpodstawowy"/>
      <w:spacing w:line="14" w:lineRule="auto"/>
      <w:ind w:left="0"/>
      <w:jc w:val="left"/>
      <w:rPr>
        <w:sz w:val="20"/>
      </w:rPr>
    </w:pPr>
    <w:r>
      <w:rPr>
        <w:noProof/>
      </w:rPr>
      <w:drawing>
        <wp:anchor distT="0" distB="0" distL="0" distR="0" simplePos="0" relativeHeight="251658240" behindDoc="1" locked="0" layoutInCell="1" allowOverlap="1" wp14:anchorId="7F0227BC" wp14:editId="10BB654A">
          <wp:simplePos x="0" y="0"/>
          <wp:positionH relativeFrom="page">
            <wp:posOffset>1080769</wp:posOffset>
          </wp:positionH>
          <wp:positionV relativeFrom="page">
            <wp:posOffset>10120299</wp:posOffset>
          </wp:positionV>
          <wp:extent cx="838200" cy="298450"/>
          <wp:effectExtent l="0" t="0" r="0" b="0"/>
          <wp:wrapNone/>
          <wp:docPr id="3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838200" cy="298450"/>
                  </a:xfrm>
                  <a:prstGeom prst="rect">
                    <a:avLst/>
                  </a:prstGeom>
                </pic:spPr>
              </pic:pic>
            </a:graphicData>
          </a:graphic>
        </wp:anchor>
      </w:drawing>
    </w:r>
    <w:r>
      <w:rPr>
        <w:noProof/>
      </w:rPr>
      <mc:AlternateContent>
        <mc:Choice Requires="wps">
          <w:drawing>
            <wp:anchor distT="0" distB="0" distL="0" distR="0" simplePos="0" relativeHeight="251660288" behindDoc="1" locked="0" layoutInCell="1" allowOverlap="1" wp14:anchorId="00298374" wp14:editId="53A4BC20">
              <wp:simplePos x="0" y="0"/>
              <wp:positionH relativeFrom="page">
                <wp:posOffset>1080135</wp:posOffset>
              </wp:positionH>
              <wp:positionV relativeFrom="page">
                <wp:posOffset>9990124</wp:posOffset>
              </wp:positionV>
              <wp:extent cx="1270" cy="1270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700"/>
                      </a:xfrm>
                      <a:custGeom>
                        <a:avLst/>
                        <a:gdLst/>
                        <a:ahLst/>
                        <a:cxnLst/>
                        <a:rect l="l" t="t" r="r" b="b"/>
                        <a:pathLst>
                          <a:path h="12700">
                            <a:moveTo>
                              <a:pt x="0" y="0"/>
                            </a:moveTo>
                            <a:lnTo>
                              <a:pt x="0" y="12700"/>
                            </a:lnTo>
                          </a:path>
                        </a:pathLst>
                      </a:custGeom>
                      <a:ln w="12700">
                        <a:solidFill>
                          <a:srgbClr val="00A66B"/>
                        </a:solidFill>
                        <a:prstDash val="solid"/>
                      </a:ln>
                    </wps:spPr>
                    <wps:bodyPr wrap="square" lIns="0" tIns="0" rIns="0" bIns="0" rtlCol="0">
                      <a:prstTxWarp prst="textNoShape">
                        <a:avLst/>
                      </a:prstTxWarp>
                      <a:noAutofit/>
                    </wps:bodyPr>
                  </wps:wsp>
                </a:graphicData>
              </a:graphic>
            </wp:anchor>
          </w:drawing>
        </mc:Choice>
        <mc:Fallback>
          <w:pict>
            <v:shape w14:anchorId="5782FB37" id="Graphic 16" o:spid="_x0000_s1026" style="position:absolute;margin-left:85.05pt;margin-top:786.6pt;width:.1pt;height:1pt;z-index:-251656192;visibility:visible;mso-wrap-style:square;mso-wrap-distance-left:0;mso-wrap-distance-top:0;mso-wrap-distance-right:0;mso-wrap-distance-bottom:0;mso-position-horizontal:absolute;mso-position-horizontal-relative:page;mso-position-vertical:absolute;mso-position-vertical-relative:page;v-text-anchor:top" coordsize="127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" path="m,l,12700e" filled="f" strokecolor="#00a66b" strokeweight="1pt">
              <v:path arrowok="t"/>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71D2004C" wp14:editId="206268AF">
              <wp:simplePos x="0" y="0"/>
              <wp:positionH relativeFrom="page">
                <wp:posOffset>2015998</wp:posOffset>
              </wp:positionH>
              <wp:positionV relativeFrom="page">
                <wp:posOffset>9985806</wp:posOffset>
              </wp:positionV>
              <wp:extent cx="4385945" cy="43307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5945" cy="433070"/>
                      </a:xfrm>
                      <a:prstGeom prst="rect">
                        <a:avLst/>
                      </a:prstGeom>
                    </wps:spPr>
                    <wps:txbx>
                      <w:txbxContent>
                        <w:p w14:paraId="3CF3831F" w14:textId="77777777" w:rsidR="00682795" w:rsidRDefault="00000000">
                          <w:pPr>
                            <w:spacing w:before="21"/>
                            <w:ind w:left="20" w:right="18"/>
                            <w:jc w:val="both"/>
                            <w:rPr>
                              <w:sz w:val="16"/>
                            </w:rPr>
                          </w:pPr>
                          <w:r>
                            <w:rPr>
                              <w:sz w:val="16"/>
                            </w:rPr>
                            <w:t>The</w:t>
                          </w:r>
                          <w:r>
                            <w:rPr>
                              <w:spacing w:val="-3"/>
                              <w:sz w:val="16"/>
                            </w:rPr>
                            <w:t xml:space="preserve"> </w:t>
                          </w:r>
                          <w:r>
                            <w:rPr>
                              <w:sz w:val="16"/>
                            </w:rPr>
                            <w:t>European</w:t>
                          </w:r>
                          <w:r>
                            <w:rPr>
                              <w:spacing w:val="-3"/>
                              <w:sz w:val="16"/>
                            </w:rPr>
                            <w:t xml:space="preserve"> </w:t>
                          </w:r>
                          <w:r>
                            <w:rPr>
                              <w:sz w:val="16"/>
                            </w:rPr>
                            <w:t>Commission's</w:t>
                          </w:r>
                          <w:r>
                            <w:rPr>
                              <w:spacing w:val="-4"/>
                              <w:sz w:val="16"/>
                            </w:rPr>
                            <w:t xml:space="preserve"> </w:t>
                          </w:r>
                          <w:r>
                            <w:rPr>
                              <w:sz w:val="16"/>
                            </w:rPr>
                            <w:t>support</w:t>
                          </w:r>
                          <w:r>
                            <w:rPr>
                              <w:spacing w:val="-3"/>
                              <w:sz w:val="16"/>
                            </w:rPr>
                            <w:t xml:space="preserve"> </w:t>
                          </w:r>
                          <w:r>
                            <w:rPr>
                              <w:sz w:val="16"/>
                            </w:rPr>
                            <w:t>for</w:t>
                          </w:r>
                          <w:r>
                            <w:rPr>
                              <w:spacing w:val="-4"/>
                              <w:sz w:val="16"/>
                            </w:rPr>
                            <w:t xml:space="preserve"> </w:t>
                          </w:r>
                          <w:r>
                            <w:rPr>
                              <w:sz w:val="16"/>
                            </w:rPr>
                            <w:t>the</w:t>
                          </w:r>
                          <w:r>
                            <w:rPr>
                              <w:spacing w:val="-3"/>
                              <w:sz w:val="16"/>
                            </w:rPr>
                            <w:t xml:space="preserve"> </w:t>
                          </w:r>
                          <w:r>
                            <w:rPr>
                              <w:sz w:val="16"/>
                            </w:rPr>
                            <w:t>production</w:t>
                          </w:r>
                          <w:r>
                            <w:rPr>
                              <w:spacing w:val="-3"/>
                              <w:sz w:val="16"/>
                            </w:rPr>
                            <w:t xml:space="preserve"> </w:t>
                          </w:r>
                          <w:r>
                            <w:rPr>
                              <w:sz w:val="16"/>
                            </w:rPr>
                            <w:t>of</w:t>
                          </w:r>
                          <w:r>
                            <w:rPr>
                              <w:spacing w:val="-3"/>
                              <w:sz w:val="16"/>
                            </w:rPr>
                            <w:t xml:space="preserve"> </w:t>
                          </w:r>
                          <w:r>
                            <w:rPr>
                              <w:sz w:val="16"/>
                            </w:rPr>
                            <w:t>this</w:t>
                          </w:r>
                          <w:r>
                            <w:rPr>
                              <w:spacing w:val="-4"/>
                              <w:sz w:val="16"/>
                            </w:rPr>
                            <w:t xml:space="preserve"> </w:t>
                          </w:r>
                          <w:r>
                            <w:rPr>
                              <w:sz w:val="16"/>
                            </w:rPr>
                            <w:t>publication</w:t>
                          </w:r>
                          <w:r>
                            <w:rPr>
                              <w:spacing w:val="-3"/>
                              <w:sz w:val="16"/>
                            </w:rPr>
                            <w:t xml:space="preserve"> </w:t>
                          </w:r>
                          <w:r>
                            <w:rPr>
                              <w:sz w:val="16"/>
                            </w:rPr>
                            <w:t>does</w:t>
                          </w:r>
                          <w:r>
                            <w:rPr>
                              <w:spacing w:val="-4"/>
                              <w:sz w:val="16"/>
                            </w:rPr>
                            <w:t xml:space="preserve"> </w:t>
                          </w:r>
                          <w:r>
                            <w:rPr>
                              <w:sz w:val="16"/>
                            </w:rPr>
                            <w:t>not</w:t>
                          </w:r>
                          <w:r>
                            <w:rPr>
                              <w:spacing w:val="-3"/>
                              <w:sz w:val="16"/>
                            </w:rPr>
                            <w:t xml:space="preserve"> </w:t>
                          </w:r>
                          <w:r>
                            <w:rPr>
                              <w:sz w:val="16"/>
                            </w:rPr>
                            <w:t>constitute</w:t>
                          </w:r>
                          <w:r>
                            <w:rPr>
                              <w:spacing w:val="-3"/>
                              <w:sz w:val="16"/>
                            </w:rPr>
                            <w:t xml:space="preserve"> </w:t>
                          </w:r>
                          <w:r>
                            <w:rPr>
                              <w:sz w:val="16"/>
                            </w:rPr>
                            <w:t>an endorsement of the contents, which reflect the views only of the authors, and the Commission cannot</w:t>
                          </w:r>
                          <w:r>
                            <w:rPr>
                              <w:spacing w:val="-1"/>
                              <w:sz w:val="16"/>
                            </w:rPr>
                            <w:t xml:space="preserve"> </w:t>
                          </w:r>
                          <w:r>
                            <w:rPr>
                              <w:sz w:val="16"/>
                            </w:rPr>
                            <w:t>be</w:t>
                          </w:r>
                          <w:r>
                            <w:rPr>
                              <w:spacing w:val="-1"/>
                              <w:sz w:val="16"/>
                            </w:rPr>
                            <w:t xml:space="preserve"> </w:t>
                          </w:r>
                          <w:r>
                            <w:rPr>
                              <w:sz w:val="16"/>
                            </w:rPr>
                            <w:t>held</w:t>
                          </w:r>
                          <w:r>
                            <w:rPr>
                              <w:spacing w:val="-2"/>
                              <w:sz w:val="16"/>
                            </w:rPr>
                            <w:t xml:space="preserve"> </w:t>
                          </w:r>
                          <w:r>
                            <w:rPr>
                              <w:sz w:val="16"/>
                            </w:rPr>
                            <w:t>responsible</w:t>
                          </w:r>
                          <w:r>
                            <w:rPr>
                              <w:spacing w:val="-1"/>
                              <w:sz w:val="16"/>
                            </w:rPr>
                            <w:t xml:space="preserve"> </w:t>
                          </w:r>
                          <w:r>
                            <w:rPr>
                              <w:sz w:val="16"/>
                            </w:rPr>
                            <w:t>for</w:t>
                          </w:r>
                          <w:r>
                            <w:rPr>
                              <w:spacing w:val="-2"/>
                              <w:sz w:val="16"/>
                            </w:rPr>
                            <w:t xml:space="preserve"> </w:t>
                          </w:r>
                          <w:r>
                            <w:rPr>
                              <w:sz w:val="16"/>
                            </w:rPr>
                            <w:t>any use</w:t>
                          </w:r>
                          <w:r>
                            <w:rPr>
                              <w:spacing w:val="-1"/>
                              <w:sz w:val="16"/>
                            </w:rPr>
                            <w:t xml:space="preserve"> </w:t>
                          </w:r>
                          <w:r>
                            <w:rPr>
                              <w:sz w:val="16"/>
                            </w:rPr>
                            <w:t>which</w:t>
                          </w:r>
                          <w:r>
                            <w:rPr>
                              <w:spacing w:val="-1"/>
                              <w:sz w:val="16"/>
                            </w:rPr>
                            <w:t xml:space="preserve"> </w:t>
                          </w:r>
                          <w:r>
                            <w:rPr>
                              <w:sz w:val="16"/>
                            </w:rPr>
                            <w:t>may</w:t>
                          </w:r>
                          <w:r>
                            <w:rPr>
                              <w:spacing w:val="-2"/>
                              <w:sz w:val="16"/>
                            </w:rPr>
                            <w:t xml:space="preserve"> </w:t>
                          </w:r>
                          <w:r>
                            <w:rPr>
                              <w:sz w:val="16"/>
                            </w:rPr>
                            <w:t>be</w:t>
                          </w:r>
                          <w:r>
                            <w:rPr>
                              <w:spacing w:val="-1"/>
                              <w:sz w:val="16"/>
                            </w:rPr>
                            <w:t xml:space="preserve"> </w:t>
                          </w:r>
                          <w:r>
                            <w:rPr>
                              <w:sz w:val="16"/>
                            </w:rPr>
                            <w:t>made</w:t>
                          </w:r>
                          <w:r>
                            <w:rPr>
                              <w:spacing w:val="-1"/>
                              <w:sz w:val="16"/>
                            </w:rPr>
                            <w:t xml:space="preserve"> </w:t>
                          </w:r>
                          <w:r>
                            <w:rPr>
                              <w:sz w:val="16"/>
                            </w:rPr>
                            <w:t>of</w:t>
                          </w:r>
                          <w:r>
                            <w:rPr>
                              <w:spacing w:val="-1"/>
                              <w:sz w:val="16"/>
                            </w:rPr>
                            <w:t xml:space="preserve"> </w:t>
                          </w:r>
                          <w:r>
                            <w:rPr>
                              <w:sz w:val="16"/>
                            </w:rPr>
                            <w:t>the</w:t>
                          </w:r>
                          <w:r>
                            <w:rPr>
                              <w:spacing w:val="-1"/>
                              <w:sz w:val="16"/>
                            </w:rPr>
                            <w:t xml:space="preserve"> </w:t>
                          </w:r>
                          <w:r>
                            <w:rPr>
                              <w:sz w:val="16"/>
                            </w:rPr>
                            <w:t>information</w:t>
                          </w:r>
                          <w:r>
                            <w:rPr>
                              <w:spacing w:val="-1"/>
                              <w:sz w:val="16"/>
                            </w:rPr>
                            <w:t xml:space="preserve"> </w:t>
                          </w:r>
                          <w:r>
                            <w:rPr>
                              <w:sz w:val="16"/>
                            </w:rPr>
                            <w:t>contained</w:t>
                          </w:r>
                          <w:r>
                            <w:rPr>
                              <w:spacing w:val="-2"/>
                              <w:sz w:val="16"/>
                            </w:rPr>
                            <w:t xml:space="preserve"> </w:t>
                          </w:r>
                          <w:r>
                            <w:rPr>
                              <w:sz w:val="16"/>
                            </w:rPr>
                            <w:t>therein.</w:t>
                          </w:r>
                        </w:p>
                      </w:txbxContent>
                    </wps:txbx>
                    <wps:bodyPr wrap="square" lIns="0" tIns="0" rIns="0" bIns="0" rtlCol="0">
                      <a:noAutofit/>
                    </wps:bodyPr>
                  </wps:wsp>
                </a:graphicData>
              </a:graphic>
            </wp:anchor>
          </w:drawing>
        </mc:Choice>
        <mc:Fallback>
          <w:pict>
            <v:shapetype w14:anchorId="14F7766D" id="_x0000_t202" coordsize="21600,21600" o:spt="202" path="m,l,21600r21600,l21600,xe">
              <v:stroke joinstyle="miter"/>
              <v:path gradientshapeok="t" o:connecttype="rect"/>
            </v:shapetype>
            <v:shape id="Textbox 17" o:spid="_x0000_s1035" type="#_x0000_t202" style="position:absolute;margin-left:158.75pt;margin-top:786.3pt;width:345.35pt;height:34.1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" filled="f" stroked="f">
              <v:textbox inset="0,0,0,0">
                <w:txbxContent>
                  <w:p w14:paraId="73215C74" w14:textId="77777777" w:rsidR="00A908AE" w:rsidRDefault="00000000">
                    <w:pPr>
                      <w:spacing w:before="21"/>
                      <w:ind w:left="20" w:right="18"/>
                      <w:jc w:val="both"/>
                      <w:rPr>
                        <w:sz w:val="16"/>
                      </w:rPr>
                    </w:pPr>
                    <w:r>
                      <w:rPr>
                        <w:sz w:val="16"/>
                      </w:rPr>
                      <w:t>The</w:t>
                    </w:r>
                    <w:r>
                      <w:rPr>
                        <w:spacing w:val="-3"/>
                        <w:sz w:val="16"/>
                      </w:rPr>
                      <w:t xml:space="preserve"> </w:t>
                    </w:r>
                    <w:r>
                      <w:rPr>
                        <w:sz w:val="16"/>
                      </w:rPr>
                      <w:t>European</w:t>
                    </w:r>
                    <w:r>
                      <w:rPr>
                        <w:spacing w:val="-3"/>
                        <w:sz w:val="16"/>
                      </w:rPr>
                      <w:t xml:space="preserve"> </w:t>
                    </w:r>
                    <w:r>
                      <w:rPr>
                        <w:sz w:val="16"/>
                      </w:rPr>
                      <w:t>Commission's</w:t>
                    </w:r>
                    <w:r>
                      <w:rPr>
                        <w:spacing w:val="-4"/>
                        <w:sz w:val="16"/>
                      </w:rPr>
                      <w:t xml:space="preserve"> </w:t>
                    </w:r>
                    <w:r>
                      <w:rPr>
                        <w:sz w:val="16"/>
                      </w:rPr>
                      <w:t>support</w:t>
                    </w:r>
                    <w:r>
                      <w:rPr>
                        <w:spacing w:val="-3"/>
                        <w:sz w:val="16"/>
                      </w:rPr>
                      <w:t xml:space="preserve"> </w:t>
                    </w:r>
                    <w:r>
                      <w:rPr>
                        <w:sz w:val="16"/>
                      </w:rPr>
                      <w:t>for</w:t>
                    </w:r>
                    <w:r>
                      <w:rPr>
                        <w:spacing w:val="-4"/>
                        <w:sz w:val="16"/>
                      </w:rPr>
                      <w:t xml:space="preserve"> </w:t>
                    </w:r>
                    <w:r>
                      <w:rPr>
                        <w:sz w:val="16"/>
                      </w:rPr>
                      <w:t>the</w:t>
                    </w:r>
                    <w:r>
                      <w:rPr>
                        <w:spacing w:val="-3"/>
                        <w:sz w:val="16"/>
                      </w:rPr>
                      <w:t xml:space="preserve"> </w:t>
                    </w:r>
                    <w:r>
                      <w:rPr>
                        <w:sz w:val="16"/>
                      </w:rPr>
                      <w:t>production</w:t>
                    </w:r>
                    <w:r>
                      <w:rPr>
                        <w:spacing w:val="-3"/>
                        <w:sz w:val="16"/>
                      </w:rPr>
                      <w:t xml:space="preserve"> </w:t>
                    </w:r>
                    <w:r>
                      <w:rPr>
                        <w:sz w:val="16"/>
                      </w:rPr>
                      <w:t>of</w:t>
                    </w:r>
                    <w:r>
                      <w:rPr>
                        <w:spacing w:val="-3"/>
                        <w:sz w:val="16"/>
                      </w:rPr>
                      <w:t xml:space="preserve"> </w:t>
                    </w:r>
                    <w:r>
                      <w:rPr>
                        <w:sz w:val="16"/>
                      </w:rPr>
                      <w:t>this</w:t>
                    </w:r>
                    <w:r>
                      <w:rPr>
                        <w:spacing w:val="-4"/>
                        <w:sz w:val="16"/>
                      </w:rPr>
                      <w:t xml:space="preserve"> </w:t>
                    </w:r>
                    <w:r>
                      <w:rPr>
                        <w:sz w:val="16"/>
                      </w:rPr>
                      <w:t>publication</w:t>
                    </w:r>
                    <w:r>
                      <w:rPr>
                        <w:spacing w:val="-3"/>
                        <w:sz w:val="16"/>
                      </w:rPr>
                      <w:t xml:space="preserve"> </w:t>
                    </w:r>
                    <w:r>
                      <w:rPr>
                        <w:sz w:val="16"/>
                      </w:rPr>
                      <w:t>does</w:t>
                    </w:r>
                    <w:r>
                      <w:rPr>
                        <w:spacing w:val="-4"/>
                        <w:sz w:val="16"/>
                      </w:rPr>
                      <w:t xml:space="preserve"> </w:t>
                    </w:r>
                    <w:r>
                      <w:rPr>
                        <w:sz w:val="16"/>
                      </w:rPr>
                      <w:t>not</w:t>
                    </w:r>
                    <w:r>
                      <w:rPr>
                        <w:spacing w:val="-3"/>
                        <w:sz w:val="16"/>
                      </w:rPr>
                      <w:t xml:space="preserve"> </w:t>
                    </w:r>
                    <w:r>
                      <w:rPr>
                        <w:sz w:val="16"/>
                      </w:rPr>
                      <w:t>constitute</w:t>
                    </w:r>
                    <w:r>
                      <w:rPr>
                        <w:spacing w:val="-3"/>
                        <w:sz w:val="16"/>
                      </w:rPr>
                      <w:t xml:space="preserve"> </w:t>
                    </w:r>
                    <w:r>
                      <w:rPr>
                        <w:sz w:val="16"/>
                      </w:rPr>
                      <w:t>an endorsement of the contents, which reflect the views only of the authors, and the Commission cannot</w:t>
                    </w:r>
                    <w:r>
                      <w:rPr>
                        <w:spacing w:val="-1"/>
                        <w:sz w:val="16"/>
                      </w:rPr>
                      <w:t xml:space="preserve"> </w:t>
                    </w:r>
                    <w:r>
                      <w:rPr>
                        <w:sz w:val="16"/>
                      </w:rPr>
                      <w:t>be</w:t>
                    </w:r>
                    <w:r>
                      <w:rPr>
                        <w:spacing w:val="-1"/>
                        <w:sz w:val="16"/>
                      </w:rPr>
                      <w:t xml:space="preserve"> </w:t>
                    </w:r>
                    <w:r>
                      <w:rPr>
                        <w:sz w:val="16"/>
                      </w:rPr>
                      <w:t>held</w:t>
                    </w:r>
                    <w:r>
                      <w:rPr>
                        <w:spacing w:val="-2"/>
                        <w:sz w:val="16"/>
                      </w:rPr>
                      <w:t xml:space="preserve"> </w:t>
                    </w:r>
                    <w:r>
                      <w:rPr>
                        <w:sz w:val="16"/>
                      </w:rPr>
                      <w:t>responsible</w:t>
                    </w:r>
                    <w:r>
                      <w:rPr>
                        <w:spacing w:val="-1"/>
                        <w:sz w:val="16"/>
                      </w:rPr>
                      <w:t xml:space="preserve"> </w:t>
                    </w:r>
                    <w:r>
                      <w:rPr>
                        <w:sz w:val="16"/>
                      </w:rPr>
                      <w:t>for</w:t>
                    </w:r>
                    <w:r>
                      <w:rPr>
                        <w:spacing w:val="-2"/>
                        <w:sz w:val="16"/>
                      </w:rPr>
                      <w:t xml:space="preserve"> </w:t>
                    </w:r>
                    <w:r>
                      <w:rPr>
                        <w:sz w:val="16"/>
                      </w:rPr>
                      <w:t>any use</w:t>
                    </w:r>
                    <w:r>
                      <w:rPr>
                        <w:spacing w:val="-1"/>
                        <w:sz w:val="16"/>
                      </w:rPr>
                      <w:t xml:space="preserve"> </w:t>
                    </w:r>
                    <w:r>
                      <w:rPr>
                        <w:sz w:val="16"/>
                      </w:rPr>
                      <w:t>which</w:t>
                    </w:r>
                    <w:r>
                      <w:rPr>
                        <w:spacing w:val="-1"/>
                        <w:sz w:val="16"/>
                      </w:rPr>
                      <w:t xml:space="preserve"> </w:t>
                    </w:r>
                    <w:r>
                      <w:rPr>
                        <w:sz w:val="16"/>
                      </w:rPr>
                      <w:t>may</w:t>
                    </w:r>
                    <w:r>
                      <w:rPr>
                        <w:spacing w:val="-2"/>
                        <w:sz w:val="16"/>
                      </w:rPr>
                      <w:t xml:space="preserve"> </w:t>
                    </w:r>
                    <w:r>
                      <w:rPr>
                        <w:sz w:val="16"/>
                      </w:rPr>
                      <w:t>be</w:t>
                    </w:r>
                    <w:r>
                      <w:rPr>
                        <w:spacing w:val="-1"/>
                        <w:sz w:val="16"/>
                      </w:rPr>
                      <w:t xml:space="preserve"> </w:t>
                    </w:r>
                    <w:r>
                      <w:rPr>
                        <w:sz w:val="16"/>
                      </w:rPr>
                      <w:t>made</w:t>
                    </w:r>
                    <w:r>
                      <w:rPr>
                        <w:spacing w:val="-1"/>
                        <w:sz w:val="16"/>
                      </w:rPr>
                      <w:t xml:space="preserve"> </w:t>
                    </w:r>
                    <w:r>
                      <w:rPr>
                        <w:sz w:val="16"/>
                      </w:rPr>
                      <w:t>of</w:t>
                    </w:r>
                    <w:r>
                      <w:rPr>
                        <w:spacing w:val="-1"/>
                        <w:sz w:val="16"/>
                      </w:rPr>
                      <w:t xml:space="preserve"> </w:t>
                    </w:r>
                    <w:r>
                      <w:rPr>
                        <w:sz w:val="16"/>
                      </w:rPr>
                      <w:t>the</w:t>
                    </w:r>
                    <w:r>
                      <w:rPr>
                        <w:spacing w:val="-1"/>
                        <w:sz w:val="16"/>
                      </w:rPr>
                      <w:t xml:space="preserve"> </w:t>
                    </w:r>
                    <w:r>
                      <w:rPr>
                        <w:sz w:val="16"/>
                      </w:rPr>
                      <w:t>information</w:t>
                    </w:r>
                    <w:r>
                      <w:rPr>
                        <w:spacing w:val="-1"/>
                        <w:sz w:val="16"/>
                      </w:rPr>
                      <w:t xml:space="preserve"> </w:t>
                    </w:r>
                    <w:r>
                      <w:rPr>
                        <w:sz w:val="16"/>
                      </w:rPr>
                      <w:t>contained</w:t>
                    </w:r>
                    <w:r>
                      <w:rPr>
                        <w:spacing w:val="-2"/>
                        <w:sz w:val="16"/>
                      </w:rPr>
                      <w:t xml:space="preserve"> </w:t>
                    </w:r>
                    <w:r>
                      <w:rPr>
                        <w:sz w:val="16"/>
                      </w:rPr>
                      <w:t>therein.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D4BB1" w14:textId="77777777" w:rsidR="00D16DF6" w:rsidRDefault="00D16DF6">
      <w:r>
        <w:separator/>
      </w:r>
    </w:p>
  </w:footnote>
  <w:footnote w:type="continuationSeparator" w:id="0">
    <w:p w14:paraId="51871294" w14:textId="77777777" w:rsidR="00D16DF6" w:rsidRDefault="00D16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7ECDA" w14:textId="77777777" w:rsidR="00682795" w:rsidRDefault="00000000">
    <w:pPr>
      <w:pStyle w:val="Nagwek"/>
    </w:pPr>
    <w:r>
      <w:rPr>
        <w:noProof/>
      </w:rPr>
      <w:drawing>
        <wp:anchor distT="0" distB="0" distL="0" distR="0" simplePos="0" relativeHeight="251656192" behindDoc="1" locked="0" layoutInCell="1" allowOverlap="1" wp14:anchorId="424A959C" wp14:editId="425A6B3F">
          <wp:simplePos x="0" y="0"/>
          <wp:positionH relativeFrom="page">
            <wp:posOffset>5001895</wp:posOffset>
          </wp:positionH>
          <wp:positionV relativeFrom="page">
            <wp:posOffset>327660</wp:posOffset>
          </wp:positionV>
          <wp:extent cx="1345565" cy="338455"/>
          <wp:effectExtent l="0" t="0" r="0" b="0"/>
          <wp:wrapNone/>
          <wp:docPr id="34" name="Image 13" descr="Imagen que contiene alimentos, taza, dibujo, reloj&#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13" descr="Imagen que contiene alimentos, taza, dibujo, reloj&#10;&#10;Descripción generada automáticamente"/>
                  <pic:cNvPicPr/>
                </pic:nvPicPr>
                <pic:blipFill>
                  <a:blip r:embed="rId1" cstate="print"/>
                  <a:stretch>
                    <a:fillRect/>
                  </a:stretch>
                </pic:blipFill>
                <pic:spPr>
                  <a:xfrm>
                    <a:off x="0" y="0"/>
                    <a:ext cx="1345565" cy="338455"/>
                  </a:xfrm>
                  <a:prstGeom prst="rect">
                    <a:avLst/>
                  </a:prstGeom>
                </pic:spPr>
              </pic:pic>
            </a:graphicData>
          </a:graphic>
        </wp:anchor>
      </w:drawing>
    </w:r>
    <w:r>
      <w:rPr>
        <w:noProof/>
      </w:rPr>
      <w:drawing>
        <wp:anchor distT="0" distB="0" distL="0" distR="0" simplePos="0" relativeHeight="251671552" behindDoc="1" locked="0" layoutInCell="1" allowOverlap="1" wp14:anchorId="21D1271B" wp14:editId="6FD5FAC4">
          <wp:simplePos x="0" y="0"/>
          <wp:positionH relativeFrom="page">
            <wp:posOffset>685800</wp:posOffset>
          </wp:positionH>
          <wp:positionV relativeFrom="paragraph">
            <wp:posOffset>-267970</wp:posOffset>
          </wp:positionV>
          <wp:extent cx="1851660" cy="408305"/>
          <wp:effectExtent l="0" t="0" r="0" b="0"/>
          <wp:wrapTopAndBottom/>
          <wp:docPr id="1273873872" name="Image 8" descr="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3873872" name="Image 8" descr="Texto&#10;&#10;Descripción generada automáticamente"/>
                  <pic:cNvPicPr/>
                </pic:nvPicPr>
                <pic:blipFill>
                  <a:blip r:embed="rId2" cstate="print"/>
                  <a:stretch>
                    <a:fillRect/>
                  </a:stretch>
                </pic:blipFill>
                <pic:spPr>
                  <a:xfrm>
                    <a:off x="0" y="0"/>
                    <a:ext cx="1851660" cy="4083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B6BC2"/>
    <w:multiLevelType w:val="hybridMultilevel"/>
    <w:tmpl w:val="386044D4"/>
    <w:lvl w:ilvl="0" w:tplc="F1B2EBBC">
      <w:start w:val="1"/>
      <w:numFmt w:val="bullet"/>
      <w:lvlText w:val="-"/>
      <w:lvlJc w:val="left"/>
      <w:pPr>
        <w:ind w:left="720" w:hanging="360"/>
      </w:pPr>
      <w:rPr>
        <w:rFonts w:ascii="Nirmala UI" w:eastAsia="Nirmala UI" w:hAnsi="Nirmala UI" w:cs="Nirmala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833A34"/>
    <w:multiLevelType w:val="hybridMultilevel"/>
    <w:tmpl w:val="01429DBA"/>
    <w:lvl w:ilvl="0" w:tplc="7DCA4A6E">
      <w:start w:val="1"/>
      <w:numFmt w:val="decimal"/>
      <w:lvlText w:val="%1"/>
      <w:lvlJc w:val="left"/>
      <w:pPr>
        <w:ind w:left="1042"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762" w:hanging="360"/>
      </w:pPr>
    </w:lvl>
    <w:lvl w:ilvl="2" w:tplc="0407001B" w:tentative="1">
      <w:start w:val="1"/>
      <w:numFmt w:val="lowerRoman"/>
      <w:lvlText w:val="%3."/>
      <w:lvlJc w:val="right"/>
      <w:pPr>
        <w:ind w:left="2482" w:hanging="180"/>
      </w:pPr>
    </w:lvl>
    <w:lvl w:ilvl="3" w:tplc="0407000F" w:tentative="1">
      <w:start w:val="1"/>
      <w:numFmt w:val="decimal"/>
      <w:lvlText w:val="%4."/>
      <w:lvlJc w:val="left"/>
      <w:pPr>
        <w:ind w:left="3202" w:hanging="360"/>
      </w:pPr>
    </w:lvl>
    <w:lvl w:ilvl="4" w:tplc="04070019" w:tentative="1">
      <w:start w:val="1"/>
      <w:numFmt w:val="lowerLetter"/>
      <w:lvlText w:val="%5."/>
      <w:lvlJc w:val="left"/>
      <w:pPr>
        <w:ind w:left="3922" w:hanging="360"/>
      </w:pPr>
    </w:lvl>
    <w:lvl w:ilvl="5" w:tplc="0407001B" w:tentative="1">
      <w:start w:val="1"/>
      <w:numFmt w:val="lowerRoman"/>
      <w:lvlText w:val="%6."/>
      <w:lvlJc w:val="right"/>
      <w:pPr>
        <w:ind w:left="4642" w:hanging="180"/>
      </w:pPr>
    </w:lvl>
    <w:lvl w:ilvl="6" w:tplc="0407000F" w:tentative="1">
      <w:start w:val="1"/>
      <w:numFmt w:val="decimal"/>
      <w:lvlText w:val="%7."/>
      <w:lvlJc w:val="left"/>
      <w:pPr>
        <w:ind w:left="5362" w:hanging="360"/>
      </w:pPr>
    </w:lvl>
    <w:lvl w:ilvl="7" w:tplc="04070019" w:tentative="1">
      <w:start w:val="1"/>
      <w:numFmt w:val="lowerLetter"/>
      <w:lvlText w:val="%8."/>
      <w:lvlJc w:val="left"/>
      <w:pPr>
        <w:ind w:left="6082" w:hanging="360"/>
      </w:pPr>
    </w:lvl>
    <w:lvl w:ilvl="8" w:tplc="0407001B" w:tentative="1">
      <w:start w:val="1"/>
      <w:numFmt w:val="lowerRoman"/>
      <w:lvlText w:val="%9."/>
      <w:lvlJc w:val="right"/>
      <w:pPr>
        <w:ind w:left="6802" w:hanging="180"/>
      </w:pPr>
    </w:lvl>
  </w:abstractNum>
  <w:abstractNum w:abstractNumId="2" w15:restartNumberingAfterBreak="0">
    <w:nsid w:val="0CB35FD9"/>
    <w:multiLevelType w:val="hybridMultilevel"/>
    <w:tmpl w:val="863A03B4"/>
    <w:lvl w:ilvl="0" w:tplc="84F060AE">
      <w:start w:val="1"/>
      <w:numFmt w:val="decimal"/>
      <w:lvlText w:val="%1."/>
      <w:lvlJc w:val="left"/>
      <w:pPr>
        <w:ind w:left="1114" w:hanging="432"/>
      </w:pPr>
      <w:rPr>
        <w:rFonts w:hint="default"/>
        <w:spacing w:val="0"/>
        <w:w w:val="99"/>
        <w:lang w:val="en-US" w:eastAsia="en-US" w:bidi="ar-SA"/>
      </w:rPr>
    </w:lvl>
    <w:lvl w:ilvl="1" w:tplc="70C001C0">
      <w:start w:val="1"/>
      <w:numFmt w:val="decimal"/>
      <w:lvlText w:val="%2."/>
      <w:lvlJc w:val="left"/>
      <w:pPr>
        <w:ind w:left="1402" w:hanging="360"/>
      </w:pPr>
      <w:rPr>
        <w:rFonts w:ascii="Nirmala UI" w:eastAsia="Nirmala UI" w:hAnsi="Nirmala UI" w:cs="Nirmala UI" w:hint="default"/>
        <w:b w:val="0"/>
        <w:bCs w:val="0"/>
        <w:i w:val="0"/>
        <w:iCs w:val="0"/>
        <w:spacing w:val="0"/>
        <w:w w:val="100"/>
        <w:sz w:val="22"/>
        <w:szCs w:val="22"/>
        <w:lang w:val="en-US" w:eastAsia="en-US" w:bidi="ar-SA"/>
      </w:rPr>
    </w:lvl>
    <w:lvl w:ilvl="2" w:tplc="669CD38E">
      <w:numFmt w:val="bullet"/>
      <w:lvlText w:val="•"/>
      <w:lvlJc w:val="left"/>
      <w:pPr>
        <w:ind w:left="2336" w:hanging="360"/>
      </w:pPr>
      <w:rPr>
        <w:rFonts w:hint="default"/>
        <w:lang w:val="en-US" w:eastAsia="en-US" w:bidi="ar-SA"/>
      </w:rPr>
    </w:lvl>
    <w:lvl w:ilvl="3" w:tplc="649084E4">
      <w:numFmt w:val="bullet"/>
      <w:lvlText w:val="•"/>
      <w:lvlJc w:val="left"/>
      <w:pPr>
        <w:ind w:left="3272" w:hanging="360"/>
      </w:pPr>
      <w:rPr>
        <w:rFonts w:hint="default"/>
        <w:lang w:val="en-US" w:eastAsia="en-US" w:bidi="ar-SA"/>
      </w:rPr>
    </w:lvl>
    <w:lvl w:ilvl="4" w:tplc="BEFC4A2E">
      <w:numFmt w:val="bullet"/>
      <w:lvlText w:val="•"/>
      <w:lvlJc w:val="left"/>
      <w:pPr>
        <w:ind w:left="4208" w:hanging="360"/>
      </w:pPr>
      <w:rPr>
        <w:rFonts w:hint="default"/>
        <w:lang w:val="en-US" w:eastAsia="en-US" w:bidi="ar-SA"/>
      </w:rPr>
    </w:lvl>
    <w:lvl w:ilvl="5" w:tplc="13D06D1C">
      <w:numFmt w:val="bullet"/>
      <w:lvlText w:val="•"/>
      <w:lvlJc w:val="left"/>
      <w:pPr>
        <w:ind w:left="5145" w:hanging="360"/>
      </w:pPr>
      <w:rPr>
        <w:rFonts w:hint="default"/>
        <w:lang w:val="en-US" w:eastAsia="en-US" w:bidi="ar-SA"/>
      </w:rPr>
    </w:lvl>
    <w:lvl w:ilvl="6" w:tplc="4B22A518">
      <w:numFmt w:val="bullet"/>
      <w:lvlText w:val="•"/>
      <w:lvlJc w:val="left"/>
      <w:pPr>
        <w:ind w:left="6081" w:hanging="360"/>
      </w:pPr>
      <w:rPr>
        <w:rFonts w:hint="default"/>
        <w:lang w:val="en-US" w:eastAsia="en-US" w:bidi="ar-SA"/>
      </w:rPr>
    </w:lvl>
    <w:lvl w:ilvl="7" w:tplc="FAFC2F00">
      <w:numFmt w:val="bullet"/>
      <w:lvlText w:val="•"/>
      <w:lvlJc w:val="left"/>
      <w:pPr>
        <w:ind w:left="7017" w:hanging="360"/>
      </w:pPr>
      <w:rPr>
        <w:rFonts w:hint="default"/>
        <w:lang w:val="en-US" w:eastAsia="en-US" w:bidi="ar-SA"/>
      </w:rPr>
    </w:lvl>
    <w:lvl w:ilvl="8" w:tplc="68F62B32">
      <w:numFmt w:val="bullet"/>
      <w:lvlText w:val="•"/>
      <w:lvlJc w:val="left"/>
      <w:pPr>
        <w:ind w:left="7953" w:hanging="360"/>
      </w:pPr>
      <w:rPr>
        <w:rFonts w:hint="default"/>
        <w:lang w:val="en-US" w:eastAsia="en-US" w:bidi="ar-SA"/>
      </w:rPr>
    </w:lvl>
  </w:abstractNum>
  <w:abstractNum w:abstractNumId="3" w15:restartNumberingAfterBreak="0">
    <w:nsid w:val="0FB0732D"/>
    <w:multiLevelType w:val="hybridMultilevel"/>
    <w:tmpl w:val="5ACEEF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117E7E"/>
    <w:multiLevelType w:val="hybridMultilevel"/>
    <w:tmpl w:val="E07CAD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DD1401"/>
    <w:multiLevelType w:val="hybridMultilevel"/>
    <w:tmpl w:val="50486F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B4621A"/>
    <w:multiLevelType w:val="hybridMultilevel"/>
    <w:tmpl w:val="5F1666EE"/>
    <w:lvl w:ilvl="0" w:tplc="6B12FEC4">
      <w:start w:val="1"/>
      <w:numFmt w:val="lowerLetter"/>
      <w:lvlText w:val="%1."/>
      <w:lvlJc w:val="left"/>
      <w:pPr>
        <w:ind w:left="1042" w:hanging="360"/>
      </w:pPr>
      <w:rPr>
        <w:rFonts w:hint="default"/>
      </w:rPr>
    </w:lvl>
    <w:lvl w:ilvl="1" w:tplc="04070019" w:tentative="1">
      <w:start w:val="1"/>
      <w:numFmt w:val="lowerLetter"/>
      <w:lvlText w:val="%2."/>
      <w:lvlJc w:val="left"/>
      <w:pPr>
        <w:ind w:left="1762" w:hanging="360"/>
      </w:pPr>
    </w:lvl>
    <w:lvl w:ilvl="2" w:tplc="0407001B" w:tentative="1">
      <w:start w:val="1"/>
      <w:numFmt w:val="lowerRoman"/>
      <w:lvlText w:val="%3."/>
      <w:lvlJc w:val="right"/>
      <w:pPr>
        <w:ind w:left="2482" w:hanging="180"/>
      </w:pPr>
    </w:lvl>
    <w:lvl w:ilvl="3" w:tplc="0407000F" w:tentative="1">
      <w:start w:val="1"/>
      <w:numFmt w:val="decimal"/>
      <w:lvlText w:val="%4."/>
      <w:lvlJc w:val="left"/>
      <w:pPr>
        <w:ind w:left="3202" w:hanging="360"/>
      </w:pPr>
    </w:lvl>
    <w:lvl w:ilvl="4" w:tplc="04070019" w:tentative="1">
      <w:start w:val="1"/>
      <w:numFmt w:val="lowerLetter"/>
      <w:lvlText w:val="%5."/>
      <w:lvlJc w:val="left"/>
      <w:pPr>
        <w:ind w:left="3922" w:hanging="360"/>
      </w:pPr>
    </w:lvl>
    <w:lvl w:ilvl="5" w:tplc="0407001B" w:tentative="1">
      <w:start w:val="1"/>
      <w:numFmt w:val="lowerRoman"/>
      <w:lvlText w:val="%6."/>
      <w:lvlJc w:val="right"/>
      <w:pPr>
        <w:ind w:left="4642" w:hanging="180"/>
      </w:pPr>
    </w:lvl>
    <w:lvl w:ilvl="6" w:tplc="0407000F" w:tentative="1">
      <w:start w:val="1"/>
      <w:numFmt w:val="decimal"/>
      <w:lvlText w:val="%7."/>
      <w:lvlJc w:val="left"/>
      <w:pPr>
        <w:ind w:left="5362" w:hanging="360"/>
      </w:pPr>
    </w:lvl>
    <w:lvl w:ilvl="7" w:tplc="04070019" w:tentative="1">
      <w:start w:val="1"/>
      <w:numFmt w:val="lowerLetter"/>
      <w:lvlText w:val="%8."/>
      <w:lvlJc w:val="left"/>
      <w:pPr>
        <w:ind w:left="6082" w:hanging="360"/>
      </w:pPr>
    </w:lvl>
    <w:lvl w:ilvl="8" w:tplc="0407001B" w:tentative="1">
      <w:start w:val="1"/>
      <w:numFmt w:val="lowerRoman"/>
      <w:lvlText w:val="%9."/>
      <w:lvlJc w:val="right"/>
      <w:pPr>
        <w:ind w:left="6802" w:hanging="180"/>
      </w:pPr>
    </w:lvl>
  </w:abstractNum>
  <w:abstractNum w:abstractNumId="7" w15:restartNumberingAfterBreak="0">
    <w:nsid w:val="250A30AD"/>
    <w:multiLevelType w:val="hybridMultilevel"/>
    <w:tmpl w:val="2C24D6D4"/>
    <w:lvl w:ilvl="0" w:tplc="03648396">
      <w:start w:val="1"/>
      <w:numFmt w:val="lowerLetter"/>
      <w:lvlText w:val="%1."/>
      <w:lvlJc w:val="left"/>
      <w:pPr>
        <w:ind w:left="1260" w:hanging="579"/>
      </w:pPr>
      <w:rPr>
        <w:rFonts w:ascii="Nirmala UI" w:eastAsia="Nirmala UI" w:hAnsi="Nirmala UI" w:cs="Nirmala UI" w:hint="default"/>
        <w:b/>
        <w:bCs/>
        <w:i w:val="0"/>
        <w:iCs w:val="0"/>
        <w:color w:val="00AF50"/>
        <w:spacing w:val="0"/>
        <w:w w:val="100"/>
        <w:sz w:val="24"/>
        <w:szCs w:val="24"/>
        <w:lang w:val="en-US" w:eastAsia="en-US" w:bidi="ar-SA"/>
      </w:rPr>
    </w:lvl>
    <w:lvl w:ilvl="1" w:tplc="B26EA122">
      <w:numFmt w:val="bullet"/>
      <w:lvlText w:val="•"/>
      <w:lvlJc w:val="left"/>
      <w:pPr>
        <w:ind w:left="2116" w:hanging="579"/>
      </w:pPr>
      <w:rPr>
        <w:rFonts w:hint="default"/>
        <w:lang w:val="en-US" w:eastAsia="en-US" w:bidi="ar-SA"/>
      </w:rPr>
    </w:lvl>
    <w:lvl w:ilvl="2" w:tplc="07E88D4E">
      <w:numFmt w:val="bullet"/>
      <w:lvlText w:val="•"/>
      <w:lvlJc w:val="left"/>
      <w:pPr>
        <w:ind w:left="2973" w:hanging="579"/>
      </w:pPr>
      <w:rPr>
        <w:rFonts w:hint="default"/>
        <w:lang w:val="en-US" w:eastAsia="en-US" w:bidi="ar-SA"/>
      </w:rPr>
    </w:lvl>
    <w:lvl w:ilvl="3" w:tplc="7A2E9606">
      <w:numFmt w:val="bullet"/>
      <w:lvlText w:val="•"/>
      <w:lvlJc w:val="left"/>
      <w:pPr>
        <w:ind w:left="3829" w:hanging="579"/>
      </w:pPr>
      <w:rPr>
        <w:rFonts w:hint="default"/>
        <w:lang w:val="en-US" w:eastAsia="en-US" w:bidi="ar-SA"/>
      </w:rPr>
    </w:lvl>
    <w:lvl w:ilvl="4" w:tplc="0D5E1A3E">
      <w:numFmt w:val="bullet"/>
      <w:lvlText w:val="•"/>
      <w:lvlJc w:val="left"/>
      <w:pPr>
        <w:ind w:left="4686" w:hanging="579"/>
      </w:pPr>
      <w:rPr>
        <w:rFonts w:hint="default"/>
        <w:lang w:val="en-US" w:eastAsia="en-US" w:bidi="ar-SA"/>
      </w:rPr>
    </w:lvl>
    <w:lvl w:ilvl="5" w:tplc="19425E96">
      <w:numFmt w:val="bullet"/>
      <w:lvlText w:val="•"/>
      <w:lvlJc w:val="left"/>
      <w:pPr>
        <w:ind w:left="5543" w:hanging="579"/>
      </w:pPr>
      <w:rPr>
        <w:rFonts w:hint="default"/>
        <w:lang w:val="en-US" w:eastAsia="en-US" w:bidi="ar-SA"/>
      </w:rPr>
    </w:lvl>
    <w:lvl w:ilvl="6" w:tplc="3646A2B0">
      <w:numFmt w:val="bullet"/>
      <w:lvlText w:val="•"/>
      <w:lvlJc w:val="left"/>
      <w:pPr>
        <w:ind w:left="6399" w:hanging="579"/>
      </w:pPr>
      <w:rPr>
        <w:rFonts w:hint="default"/>
        <w:lang w:val="en-US" w:eastAsia="en-US" w:bidi="ar-SA"/>
      </w:rPr>
    </w:lvl>
    <w:lvl w:ilvl="7" w:tplc="BE7AEAC0">
      <w:numFmt w:val="bullet"/>
      <w:lvlText w:val="•"/>
      <w:lvlJc w:val="left"/>
      <w:pPr>
        <w:ind w:left="7256" w:hanging="579"/>
      </w:pPr>
      <w:rPr>
        <w:rFonts w:hint="default"/>
        <w:lang w:val="en-US" w:eastAsia="en-US" w:bidi="ar-SA"/>
      </w:rPr>
    </w:lvl>
    <w:lvl w:ilvl="8" w:tplc="762261CC">
      <w:numFmt w:val="bullet"/>
      <w:lvlText w:val="•"/>
      <w:lvlJc w:val="left"/>
      <w:pPr>
        <w:ind w:left="8113" w:hanging="579"/>
      </w:pPr>
      <w:rPr>
        <w:rFonts w:hint="default"/>
        <w:lang w:val="en-US" w:eastAsia="en-US" w:bidi="ar-SA"/>
      </w:rPr>
    </w:lvl>
  </w:abstractNum>
  <w:abstractNum w:abstractNumId="8" w15:restartNumberingAfterBreak="0">
    <w:nsid w:val="253B063E"/>
    <w:multiLevelType w:val="hybridMultilevel"/>
    <w:tmpl w:val="00CAADC0"/>
    <w:lvl w:ilvl="0" w:tplc="005E67BC">
      <w:start w:val="1"/>
      <w:numFmt w:val="bullet"/>
      <w:lvlText w:val="-"/>
      <w:lvlJc w:val="left"/>
      <w:pPr>
        <w:ind w:left="720" w:hanging="360"/>
      </w:pPr>
      <w:rPr>
        <w:rFonts w:ascii="Nirmala UI" w:eastAsia="Nirmala UI" w:hAnsi="Nirmala UI" w:cs="Nirmala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8C5026"/>
    <w:multiLevelType w:val="hybridMultilevel"/>
    <w:tmpl w:val="FD9A9786"/>
    <w:lvl w:ilvl="0" w:tplc="8BACDEF2">
      <w:numFmt w:val="bullet"/>
      <w:lvlText w:val="●"/>
      <w:lvlJc w:val="left"/>
      <w:pPr>
        <w:ind w:left="1402" w:hanging="360"/>
      </w:pPr>
      <w:rPr>
        <w:rFonts w:ascii="Nirmala UI" w:eastAsia="Nirmala UI" w:hAnsi="Nirmala UI" w:cs="Nirmala UI" w:hint="default"/>
        <w:b w:val="0"/>
        <w:bCs w:val="0"/>
        <w:i w:val="0"/>
        <w:iCs w:val="0"/>
        <w:spacing w:val="0"/>
        <w:w w:val="100"/>
        <w:sz w:val="22"/>
        <w:szCs w:val="22"/>
        <w:lang w:val="en-US" w:eastAsia="en-US" w:bidi="ar-SA"/>
      </w:rPr>
    </w:lvl>
    <w:lvl w:ilvl="1" w:tplc="8F007854">
      <w:numFmt w:val="bullet"/>
      <w:lvlText w:val="•"/>
      <w:lvlJc w:val="left"/>
      <w:pPr>
        <w:ind w:left="2242" w:hanging="360"/>
      </w:pPr>
      <w:rPr>
        <w:rFonts w:hint="default"/>
        <w:lang w:val="en-US" w:eastAsia="en-US" w:bidi="ar-SA"/>
      </w:rPr>
    </w:lvl>
    <w:lvl w:ilvl="2" w:tplc="91FCF52E">
      <w:numFmt w:val="bullet"/>
      <w:lvlText w:val="•"/>
      <w:lvlJc w:val="left"/>
      <w:pPr>
        <w:ind w:left="3085" w:hanging="360"/>
      </w:pPr>
      <w:rPr>
        <w:rFonts w:hint="default"/>
        <w:lang w:val="en-US" w:eastAsia="en-US" w:bidi="ar-SA"/>
      </w:rPr>
    </w:lvl>
    <w:lvl w:ilvl="3" w:tplc="84A2C17E">
      <w:numFmt w:val="bullet"/>
      <w:lvlText w:val="•"/>
      <w:lvlJc w:val="left"/>
      <w:pPr>
        <w:ind w:left="3927" w:hanging="360"/>
      </w:pPr>
      <w:rPr>
        <w:rFonts w:hint="default"/>
        <w:lang w:val="en-US" w:eastAsia="en-US" w:bidi="ar-SA"/>
      </w:rPr>
    </w:lvl>
    <w:lvl w:ilvl="4" w:tplc="9492353C">
      <w:numFmt w:val="bullet"/>
      <w:lvlText w:val="•"/>
      <w:lvlJc w:val="left"/>
      <w:pPr>
        <w:ind w:left="4770" w:hanging="360"/>
      </w:pPr>
      <w:rPr>
        <w:rFonts w:hint="default"/>
        <w:lang w:val="en-US" w:eastAsia="en-US" w:bidi="ar-SA"/>
      </w:rPr>
    </w:lvl>
    <w:lvl w:ilvl="5" w:tplc="9AD45344">
      <w:numFmt w:val="bullet"/>
      <w:lvlText w:val="•"/>
      <w:lvlJc w:val="left"/>
      <w:pPr>
        <w:ind w:left="5613" w:hanging="360"/>
      </w:pPr>
      <w:rPr>
        <w:rFonts w:hint="default"/>
        <w:lang w:val="en-US" w:eastAsia="en-US" w:bidi="ar-SA"/>
      </w:rPr>
    </w:lvl>
    <w:lvl w:ilvl="6" w:tplc="D9308B6C">
      <w:numFmt w:val="bullet"/>
      <w:lvlText w:val="•"/>
      <w:lvlJc w:val="left"/>
      <w:pPr>
        <w:ind w:left="6455" w:hanging="360"/>
      </w:pPr>
      <w:rPr>
        <w:rFonts w:hint="default"/>
        <w:lang w:val="en-US" w:eastAsia="en-US" w:bidi="ar-SA"/>
      </w:rPr>
    </w:lvl>
    <w:lvl w:ilvl="7" w:tplc="245A1738">
      <w:numFmt w:val="bullet"/>
      <w:lvlText w:val="•"/>
      <w:lvlJc w:val="left"/>
      <w:pPr>
        <w:ind w:left="7298" w:hanging="360"/>
      </w:pPr>
      <w:rPr>
        <w:rFonts w:hint="default"/>
        <w:lang w:val="en-US" w:eastAsia="en-US" w:bidi="ar-SA"/>
      </w:rPr>
    </w:lvl>
    <w:lvl w:ilvl="8" w:tplc="2ED614F0">
      <w:numFmt w:val="bullet"/>
      <w:lvlText w:val="•"/>
      <w:lvlJc w:val="left"/>
      <w:pPr>
        <w:ind w:left="8141" w:hanging="360"/>
      </w:pPr>
      <w:rPr>
        <w:rFonts w:hint="default"/>
        <w:lang w:val="en-US" w:eastAsia="en-US" w:bidi="ar-SA"/>
      </w:rPr>
    </w:lvl>
  </w:abstractNum>
  <w:abstractNum w:abstractNumId="10" w15:restartNumberingAfterBreak="0">
    <w:nsid w:val="2CD06904"/>
    <w:multiLevelType w:val="hybridMultilevel"/>
    <w:tmpl w:val="3A8C63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392ABB"/>
    <w:multiLevelType w:val="hybridMultilevel"/>
    <w:tmpl w:val="EEEC560C"/>
    <w:lvl w:ilvl="0" w:tplc="60424BAA">
      <w:start w:val="1"/>
      <w:numFmt w:val="decimal"/>
      <w:pStyle w:val="Nagwek1"/>
      <w:lvlText w:val="%1"/>
      <w:lvlJc w:val="left"/>
      <w:pPr>
        <w:ind w:left="720" w:hanging="36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593D7D"/>
    <w:multiLevelType w:val="hybridMultilevel"/>
    <w:tmpl w:val="5C405D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571A23"/>
    <w:multiLevelType w:val="hybridMultilevel"/>
    <w:tmpl w:val="EED62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340F68"/>
    <w:multiLevelType w:val="hybridMultilevel"/>
    <w:tmpl w:val="7F8472C4"/>
    <w:lvl w:ilvl="0" w:tplc="2FF42344">
      <w:start w:val="1"/>
      <w:numFmt w:val="decimal"/>
      <w:lvlText w:val="%1."/>
      <w:lvlJc w:val="left"/>
      <w:pPr>
        <w:ind w:left="1114" w:hanging="432"/>
      </w:pPr>
      <w:rPr>
        <w:rFonts w:hint="default"/>
        <w:spacing w:val="0"/>
        <w:w w:val="99"/>
        <w:lang w:val="en-US" w:eastAsia="en-US" w:bidi="ar-SA"/>
      </w:rPr>
    </w:lvl>
    <w:lvl w:ilvl="1" w:tplc="659C96D6">
      <w:start w:val="1"/>
      <w:numFmt w:val="decimal"/>
      <w:lvlText w:val="%2."/>
      <w:lvlJc w:val="left"/>
      <w:pPr>
        <w:ind w:left="1402" w:hanging="360"/>
      </w:pPr>
      <w:rPr>
        <w:rFonts w:ascii="Nirmala UI" w:eastAsia="Nirmala UI" w:hAnsi="Nirmala UI" w:cs="Nirmala UI" w:hint="default"/>
        <w:b w:val="0"/>
        <w:bCs w:val="0"/>
        <w:i w:val="0"/>
        <w:iCs w:val="0"/>
        <w:spacing w:val="0"/>
        <w:w w:val="100"/>
        <w:sz w:val="22"/>
        <w:szCs w:val="22"/>
        <w:lang w:val="en-US" w:eastAsia="en-US" w:bidi="ar-SA"/>
      </w:rPr>
    </w:lvl>
    <w:lvl w:ilvl="2" w:tplc="FC68C62E">
      <w:numFmt w:val="bullet"/>
      <w:lvlText w:val="•"/>
      <w:lvlJc w:val="left"/>
      <w:pPr>
        <w:ind w:left="2336" w:hanging="360"/>
      </w:pPr>
      <w:rPr>
        <w:rFonts w:hint="default"/>
        <w:lang w:val="en-US" w:eastAsia="en-US" w:bidi="ar-SA"/>
      </w:rPr>
    </w:lvl>
    <w:lvl w:ilvl="3" w:tplc="57DAD148">
      <w:numFmt w:val="bullet"/>
      <w:lvlText w:val="•"/>
      <w:lvlJc w:val="left"/>
      <w:pPr>
        <w:ind w:left="3272" w:hanging="360"/>
      </w:pPr>
      <w:rPr>
        <w:rFonts w:hint="default"/>
        <w:lang w:val="en-US" w:eastAsia="en-US" w:bidi="ar-SA"/>
      </w:rPr>
    </w:lvl>
    <w:lvl w:ilvl="4" w:tplc="77D6BBDE">
      <w:numFmt w:val="bullet"/>
      <w:lvlText w:val="•"/>
      <w:lvlJc w:val="left"/>
      <w:pPr>
        <w:ind w:left="4208" w:hanging="360"/>
      </w:pPr>
      <w:rPr>
        <w:rFonts w:hint="default"/>
        <w:lang w:val="en-US" w:eastAsia="en-US" w:bidi="ar-SA"/>
      </w:rPr>
    </w:lvl>
    <w:lvl w:ilvl="5" w:tplc="D33C53BA">
      <w:numFmt w:val="bullet"/>
      <w:lvlText w:val="•"/>
      <w:lvlJc w:val="left"/>
      <w:pPr>
        <w:ind w:left="5145" w:hanging="360"/>
      </w:pPr>
      <w:rPr>
        <w:rFonts w:hint="default"/>
        <w:lang w:val="en-US" w:eastAsia="en-US" w:bidi="ar-SA"/>
      </w:rPr>
    </w:lvl>
    <w:lvl w:ilvl="6" w:tplc="89D893BC">
      <w:numFmt w:val="bullet"/>
      <w:lvlText w:val="•"/>
      <w:lvlJc w:val="left"/>
      <w:pPr>
        <w:ind w:left="6081" w:hanging="360"/>
      </w:pPr>
      <w:rPr>
        <w:rFonts w:hint="default"/>
        <w:lang w:val="en-US" w:eastAsia="en-US" w:bidi="ar-SA"/>
      </w:rPr>
    </w:lvl>
    <w:lvl w:ilvl="7" w:tplc="235CD76E">
      <w:numFmt w:val="bullet"/>
      <w:lvlText w:val="•"/>
      <w:lvlJc w:val="left"/>
      <w:pPr>
        <w:ind w:left="7017" w:hanging="360"/>
      </w:pPr>
      <w:rPr>
        <w:rFonts w:hint="default"/>
        <w:lang w:val="en-US" w:eastAsia="en-US" w:bidi="ar-SA"/>
      </w:rPr>
    </w:lvl>
    <w:lvl w:ilvl="8" w:tplc="1C94BA94">
      <w:numFmt w:val="bullet"/>
      <w:lvlText w:val="•"/>
      <w:lvlJc w:val="left"/>
      <w:pPr>
        <w:ind w:left="7953" w:hanging="360"/>
      </w:pPr>
      <w:rPr>
        <w:rFonts w:hint="default"/>
        <w:lang w:val="en-US" w:eastAsia="en-US" w:bidi="ar-SA"/>
      </w:rPr>
    </w:lvl>
  </w:abstractNum>
  <w:abstractNum w:abstractNumId="15" w15:restartNumberingAfterBreak="0">
    <w:nsid w:val="51C2334D"/>
    <w:multiLevelType w:val="hybridMultilevel"/>
    <w:tmpl w:val="93A6AE18"/>
    <w:lvl w:ilvl="0" w:tplc="835835C0">
      <w:numFmt w:val="bullet"/>
      <w:lvlText w:val="●"/>
      <w:lvlJc w:val="left"/>
      <w:pPr>
        <w:ind w:left="1402" w:hanging="360"/>
      </w:pPr>
      <w:rPr>
        <w:rFonts w:ascii="Nirmala UI" w:eastAsia="Nirmala UI" w:hAnsi="Nirmala UI" w:cs="Nirmala UI" w:hint="default"/>
        <w:b w:val="0"/>
        <w:bCs w:val="0"/>
        <w:i w:val="0"/>
        <w:iCs w:val="0"/>
        <w:spacing w:val="0"/>
        <w:w w:val="100"/>
        <w:sz w:val="22"/>
        <w:szCs w:val="22"/>
        <w:lang w:val="en-US" w:eastAsia="en-US" w:bidi="ar-SA"/>
      </w:rPr>
    </w:lvl>
    <w:lvl w:ilvl="1" w:tplc="5736392E">
      <w:numFmt w:val="bullet"/>
      <w:lvlText w:val="•"/>
      <w:lvlJc w:val="left"/>
      <w:pPr>
        <w:ind w:left="2242" w:hanging="360"/>
      </w:pPr>
      <w:rPr>
        <w:rFonts w:hint="default"/>
        <w:lang w:val="en-US" w:eastAsia="en-US" w:bidi="ar-SA"/>
      </w:rPr>
    </w:lvl>
    <w:lvl w:ilvl="2" w:tplc="F9969A60">
      <w:numFmt w:val="bullet"/>
      <w:lvlText w:val="•"/>
      <w:lvlJc w:val="left"/>
      <w:pPr>
        <w:ind w:left="3085" w:hanging="360"/>
      </w:pPr>
      <w:rPr>
        <w:rFonts w:hint="default"/>
        <w:lang w:val="en-US" w:eastAsia="en-US" w:bidi="ar-SA"/>
      </w:rPr>
    </w:lvl>
    <w:lvl w:ilvl="3" w:tplc="DE80653E">
      <w:numFmt w:val="bullet"/>
      <w:lvlText w:val="•"/>
      <w:lvlJc w:val="left"/>
      <w:pPr>
        <w:ind w:left="3927" w:hanging="360"/>
      </w:pPr>
      <w:rPr>
        <w:rFonts w:hint="default"/>
        <w:lang w:val="en-US" w:eastAsia="en-US" w:bidi="ar-SA"/>
      </w:rPr>
    </w:lvl>
    <w:lvl w:ilvl="4" w:tplc="54C0C8C6">
      <w:numFmt w:val="bullet"/>
      <w:lvlText w:val="•"/>
      <w:lvlJc w:val="left"/>
      <w:pPr>
        <w:ind w:left="4770" w:hanging="360"/>
      </w:pPr>
      <w:rPr>
        <w:rFonts w:hint="default"/>
        <w:lang w:val="en-US" w:eastAsia="en-US" w:bidi="ar-SA"/>
      </w:rPr>
    </w:lvl>
    <w:lvl w:ilvl="5" w:tplc="CEE0FD46">
      <w:numFmt w:val="bullet"/>
      <w:lvlText w:val="•"/>
      <w:lvlJc w:val="left"/>
      <w:pPr>
        <w:ind w:left="5613" w:hanging="360"/>
      </w:pPr>
      <w:rPr>
        <w:rFonts w:hint="default"/>
        <w:lang w:val="en-US" w:eastAsia="en-US" w:bidi="ar-SA"/>
      </w:rPr>
    </w:lvl>
    <w:lvl w:ilvl="6" w:tplc="21CAB894">
      <w:numFmt w:val="bullet"/>
      <w:lvlText w:val="•"/>
      <w:lvlJc w:val="left"/>
      <w:pPr>
        <w:ind w:left="6455" w:hanging="360"/>
      </w:pPr>
      <w:rPr>
        <w:rFonts w:hint="default"/>
        <w:lang w:val="en-US" w:eastAsia="en-US" w:bidi="ar-SA"/>
      </w:rPr>
    </w:lvl>
    <w:lvl w:ilvl="7" w:tplc="A4E69C86">
      <w:numFmt w:val="bullet"/>
      <w:lvlText w:val="•"/>
      <w:lvlJc w:val="left"/>
      <w:pPr>
        <w:ind w:left="7298" w:hanging="360"/>
      </w:pPr>
      <w:rPr>
        <w:rFonts w:hint="default"/>
        <w:lang w:val="en-US" w:eastAsia="en-US" w:bidi="ar-SA"/>
      </w:rPr>
    </w:lvl>
    <w:lvl w:ilvl="8" w:tplc="3CCCCCB0">
      <w:numFmt w:val="bullet"/>
      <w:lvlText w:val="•"/>
      <w:lvlJc w:val="left"/>
      <w:pPr>
        <w:ind w:left="8141" w:hanging="360"/>
      </w:pPr>
      <w:rPr>
        <w:rFonts w:hint="default"/>
        <w:lang w:val="en-US" w:eastAsia="en-US" w:bidi="ar-SA"/>
      </w:rPr>
    </w:lvl>
  </w:abstractNum>
  <w:abstractNum w:abstractNumId="16" w15:restartNumberingAfterBreak="0">
    <w:nsid w:val="5A815C96"/>
    <w:multiLevelType w:val="hybridMultilevel"/>
    <w:tmpl w:val="569621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B60EF3"/>
    <w:multiLevelType w:val="hybridMultilevel"/>
    <w:tmpl w:val="68FA9C40"/>
    <w:lvl w:ilvl="0" w:tplc="04070001">
      <w:start w:val="1"/>
      <w:numFmt w:val="bullet"/>
      <w:lvlText w:val=""/>
      <w:lvlJc w:val="left"/>
      <w:pPr>
        <w:ind w:left="1762" w:hanging="360"/>
      </w:pPr>
      <w:rPr>
        <w:rFonts w:ascii="Symbol" w:hAnsi="Symbol" w:hint="default"/>
      </w:rPr>
    </w:lvl>
    <w:lvl w:ilvl="1" w:tplc="04070003" w:tentative="1">
      <w:start w:val="1"/>
      <w:numFmt w:val="bullet"/>
      <w:lvlText w:val="o"/>
      <w:lvlJc w:val="left"/>
      <w:pPr>
        <w:ind w:left="2482" w:hanging="360"/>
      </w:pPr>
      <w:rPr>
        <w:rFonts w:ascii="Courier New" w:hAnsi="Courier New" w:cs="Courier New" w:hint="default"/>
      </w:rPr>
    </w:lvl>
    <w:lvl w:ilvl="2" w:tplc="04070005" w:tentative="1">
      <w:start w:val="1"/>
      <w:numFmt w:val="bullet"/>
      <w:lvlText w:val=""/>
      <w:lvlJc w:val="left"/>
      <w:pPr>
        <w:ind w:left="3202" w:hanging="360"/>
      </w:pPr>
      <w:rPr>
        <w:rFonts w:ascii="Wingdings" w:hAnsi="Wingdings" w:hint="default"/>
      </w:rPr>
    </w:lvl>
    <w:lvl w:ilvl="3" w:tplc="04070001" w:tentative="1">
      <w:start w:val="1"/>
      <w:numFmt w:val="bullet"/>
      <w:lvlText w:val=""/>
      <w:lvlJc w:val="left"/>
      <w:pPr>
        <w:ind w:left="3922" w:hanging="360"/>
      </w:pPr>
      <w:rPr>
        <w:rFonts w:ascii="Symbol" w:hAnsi="Symbol" w:hint="default"/>
      </w:rPr>
    </w:lvl>
    <w:lvl w:ilvl="4" w:tplc="04070003" w:tentative="1">
      <w:start w:val="1"/>
      <w:numFmt w:val="bullet"/>
      <w:lvlText w:val="o"/>
      <w:lvlJc w:val="left"/>
      <w:pPr>
        <w:ind w:left="4642" w:hanging="360"/>
      </w:pPr>
      <w:rPr>
        <w:rFonts w:ascii="Courier New" w:hAnsi="Courier New" w:cs="Courier New" w:hint="default"/>
      </w:rPr>
    </w:lvl>
    <w:lvl w:ilvl="5" w:tplc="04070005" w:tentative="1">
      <w:start w:val="1"/>
      <w:numFmt w:val="bullet"/>
      <w:lvlText w:val=""/>
      <w:lvlJc w:val="left"/>
      <w:pPr>
        <w:ind w:left="5362" w:hanging="360"/>
      </w:pPr>
      <w:rPr>
        <w:rFonts w:ascii="Wingdings" w:hAnsi="Wingdings" w:hint="default"/>
      </w:rPr>
    </w:lvl>
    <w:lvl w:ilvl="6" w:tplc="04070001" w:tentative="1">
      <w:start w:val="1"/>
      <w:numFmt w:val="bullet"/>
      <w:lvlText w:val=""/>
      <w:lvlJc w:val="left"/>
      <w:pPr>
        <w:ind w:left="6082" w:hanging="360"/>
      </w:pPr>
      <w:rPr>
        <w:rFonts w:ascii="Symbol" w:hAnsi="Symbol" w:hint="default"/>
      </w:rPr>
    </w:lvl>
    <w:lvl w:ilvl="7" w:tplc="04070003" w:tentative="1">
      <w:start w:val="1"/>
      <w:numFmt w:val="bullet"/>
      <w:lvlText w:val="o"/>
      <w:lvlJc w:val="left"/>
      <w:pPr>
        <w:ind w:left="6802" w:hanging="360"/>
      </w:pPr>
      <w:rPr>
        <w:rFonts w:ascii="Courier New" w:hAnsi="Courier New" w:cs="Courier New" w:hint="default"/>
      </w:rPr>
    </w:lvl>
    <w:lvl w:ilvl="8" w:tplc="04070005" w:tentative="1">
      <w:start w:val="1"/>
      <w:numFmt w:val="bullet"/>
      <w:lvlText w:val=""/>
      <w:lvlJc w:val="left"/>
      <w:pPr>
        <w:ind w:left="7522" w:hanging="360"/>
      </w:pPr>
      <w:rPr>
        <w:rFonts w:ascii="Wingdings" w:hAnsi="Wingdings" w:hint="default"/>
      </w:rPr>
    </w:lvl>
  </w:abstractNum>
  <w:abstractNum w:abstractNumId="18" w15:restartNumberingAfterBreak="0">
    <w:nsid w:val="62D71D02"/>
    <w:multiLevelType w:val="hybridMultilevel"/>
    <w:tmpl w:val="731C77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9C61C37"/>
    <w:multiLevelType w:val="hybridMultilevel"/>
    <w:tmpl w:val="591E4CB0"/>
    <w:lvl w:ilvl="0" w:tplc="04070001">
      <w:start w:val="1"/>
      <w:numFmt w:val="bullet"/>
      <w:lvlText w:val=""/>
      <w:lvlJc w:val="left"/>
      <w:pPr>
        <w:ind w:left="1402" w:hanging="360"/>
      </w:pPr>
      <w:rPr>
        <w:rFonts w:ascii="Symbol" w:hAnsi="Symbol" w:hint="default"/>
      </w:rPr>
    </w:lvl>
    <w:lvl w:ilvl="1" w:tplc="04070003" w:tentative="1">
      <w:start w:val="1"/>
      <w:numFmt w:val="bullet"/>
      <w:lvlText w:val="o"/>
      <w:lvlJc w:val="left"/>
      <w:pPr>
        <w:ind w:left="2122" w:hanging="360"/>
      </w:pPr>
      <w:rPr>
        <w:rFonts w:ascii="Courier New" w:hAnsi="Courier New" w:cs="Courier New" w:hint="default"/>
      </w:rPr>
    </w:lvl>
    <w:lvl w:ilvl="2" w:tplc="04070005" w:tentative="1">
      <w:start w:val="1"/>
      <w:numFmt w:val="bullet"/>
      <w:lvlText w:val=""/>
      <w:lvlJc w:val="left"/>
      <w:pPr>
        <w:ind w:left="2842" w:hanging="360"/>
      </w:pPr>
      <w:rPr>
        <w:rFonts w:ascii="Wingdings" w:hAnsi="Wingdings" w:hint="default"/>
      </w:rPr>
    </w:lvl>
    <w:lvl w:ilvl="3" w:tplc="04070001" w:tentative="1">
      <w:start w:val="1"/>
      <w:numFmt w:val="bullet"/>
      <w:lvlText w:val=""/>
      <w:lvlJc w:val="left"/>
      <w:pPr>
        <w:ind w:left="3562" w:hanging="360"/>
      </w:pPr>
      <w:rPr>
        <w:rFonts w:ascii="Symbol" w:hAnsi="Symbol" w:hint="default"/>
      </w:rPr>
    </w:lvl>
    <w:lvl w:ilvl="4" w:tplc="04070003" w:tentative="1">
      <w:start w:val="1"/>
      <w:numFmt w:val="bullet"/>
      <w:lvlText w:val="o"/>
      <w:lvlJc w:val="left"/>
      <w:pPr>
        <w:ind w:left="4282" w:hanging="360"/>
      </w:pPr>
      <w:rPr>
        <w:rFonts w:ascii="Courier New" w:hAnsi="Courier New" w:cs="Courier New" w:hint="default"/>
      </w:rPr>
    </w:lvl>
    <w:lvl w:ilvl="5" w:tplc="04070005" w:tentative="1">
      <w:start w:val="1"/>
      <w:numFmt w:val="bullet"/>
      <w:lvlText w:val=""/>
      <w:lvlJc w:val="left"/>
      <w:pPr>
        <w:ind w:left="5002" w:hanging="360"/>
      </w:pPr>
      <w:rPr>
        <w:rFonts w:ascii="Wingdings" w:hAnsi="Wingdings" w:hint="default"/>
      </w:rPr>
    </w:lvl>
    <w:lvl w:ilvl="6" w:tplc="04070001" w:tentative="1">
      <w:start w:val="1"/>
      <w:numFmt w:val="bullet"/>
      <w:lvlText w:val=""/>
      <w:lvlJc w:val="left"/>
      <w:pPr>
        <w:ind w:left="5722" w:hanging="360"/>
      </w:pPr>
      <w:rPr>
        <w:rFonts w:ascii="Symbol" w:hAnsi="Symbol" w:hint="default"/>
      </w:rPr>
    </w:lvl>
    <w:lvl w:ilvl="7" w:tplc="04070003" w:tentative="1">
      <w:start w:val="1"/>
      <w:numFmt w:val="bullet"/>
      <w:lvlText w:val="o"/>
      <w:lvlJc w:val="left"/>
      <w:pPr>
        <w:ind w:left="6442" w:hanging="360"/>
      </w:pPr>
      <w:rPr>
        <w:rFonts w:ascii="Courier New" w:hAnsi="Courier New" w:cs="Courier New" w:hint="default"/>
      </w:rPr>
    </w:lvl>
    <w:lvl w:ilvl="8" w:tplc="04070005" w:tentative="1">
      <w:start w:val="1"/>
      <w:numFmt w:val="bullet"/>
      <w:lvlText w:val=""/>
      <w:lvlJc w:val="left"/>
      <w:pPr>
        <w:ind w:left="7162" w:hanging="360"/>
      </w:pPr>
      <w:rPr>
        <w:rFonts w:ascii="Wingdings" w:hAnsi="Wingdings" w:hint="default"/>
      </w:rPr>
    </w:lvl>
  </w:abstractNum>
  <w:abstractNum w:abstractNumId="20" w15:restartNumberingAfterBreak="0">
    <w:nsid w:val="6C677E2C"/>
    <w:multiLevelType w:val="hybridMultilevel"/>
    <w:tmpl w:val="69706F54"/>
    <w:lvl w:ilvl="0" w:tplc="53E4B136">
      <w:start w:val="1"/>
      <w:numFmt w:val="lowerLetter"/>
      <w:lvlText w:val="%1."/>
      <w:lvlJc w:val="left"/>
      <w:pPr>
        <w:ind w:left="1260" w:hanging="579"/>
      </w:pPr>
      <w:rPr>
        <w:rFonts w:ascii="Nirmala UI" w:eastAsia="Nirmala UI" w:hAnsi="Nirmala UI" w:cs="Nirmala UI" w:hint="default"/>
        <w:b/>
        <w:bCs/>
        <w:i w:val="0"/>
        <w:iCs w:val="0"/>
        <w:color w:val="00AF50"/>
        <w:spacing w:val="0"/>
        <w:w w:val="100"/>
        <w:sz w:val="24"/>
        <w:szCs w:val="24"/>
        <w:lang w:val="en-US" w:eastAsia="en-US" w:bidi="ar-SA"/>
      </w:rPr>
    </w:lvl>
    <w:lvl w:ilvl="1" w:tplc="08004418">
      <w:numFmt w:val="bullet"/>
      <w:lvlText w:val="•"/>
      <w:lvlJc w:val="left"/>
      <w:pPr>
        <w:ind w:left="2116" w:hanging="579"/>
      </w:pPr>
      <w:rPr>
        <w:rFonts w:hint="default"/>
        <w:lang w:val="en-US" w:eastAsia="en-US" w:bidi="ar-SA"/>
      </w:rPr>
    </w:lvl>
    <w:lvl w:ilvl="2" w:tplc="B580823C">
      <w:numFmt w:val="bullet"/>
      <w:lvlText w:val="•"/>
      <w:lvlJc w:val="left"/>
      <w:pPr>
        <w:ind w:left="2973" w:hanging="579"/>
      </w:pPr>
      <w:rPr>
        <w:rFonts w:hint="default"/>
        <w:lang w:val="en-US" w:eastAsia="en-US" w:bidi="ar-SA"/>
      </w:rPr>
    </w:lvl>
    <w:lvl w:ilvl="3" w:tplc="B0D2E9A2">
      <w:numFmt w:val="bullet"/>
      <w:lvlText w:val="•"/>
      <w:lvlJc w:val="left"/>
      <w:pPr>
        <w:ind w:left="3829" w:hanging="579"/>
      </w:pPr>
      <w:rPr>
        <w:rFonts w:hint="default"/>
        <w:lang w:val="en-US" w:eastAsia="en-US" w:bidi="ar-SA"/>
      </w:rPr>
    </w:lvl>
    <w:lvl w:ilvl="4" w:tplc="A202C9DA">
      <w:numFmt w:val="bullet"/>
      <w:lvlText w:val="•"/>
      <w:lvlJc w:val="left"/>
      <w:pPr>
        <w:ind w:left="4686" w:hanging="579"/>
      </w:pPr>
      <w:rPr>
        <w:rFonts w:hint="default"/>
        <w:lang w:val="en-US" w:eastAsia="en-US" w:bidi="ar-SA"/>
      </w:rPr>
    </w:lvl>
    <w:lvl w:ilvl="5" w:tplc="6C3EFCAE">
      <w:numFmt w:val="bullet"/>
      <w:lvlText w:val="•"/>
      <w:lvlJc w:val="left"/>
      <w:pPr>
        <w:ind w:left="5543" w:hanging="579"/>
      </w:pPr>
      <w:rPr>
        <w:rFonts w:hint="default"/>
        <w:lang w:val="en-US" w:eastAsia="en-US" w:bidi="ar-SA"/>
      </w:rPr>
    </w:lvl>
    <w:lvl w:ilvl="6" w:tplc="2A4036FA">
      <w:numFmt w:val="bullet"/>
      <w:lvlText w:val="•"/>
      <w:lvlJc w:val="left"/>
      <w:pPr>
        <w:ind w:left="6399" w:hanging="579"/>
      </w:pPr>
      <w:rPr>
        <w:rFonts w:hint="default"/>
        <w:lang w:val="en-US" w:eastAsia="en-US" w:bidi="ar-SA"/>
      </w:rPr>
    </w:lvl>
    <w:lvl w:ilvl="7" w:tplc="770EF36A">
      <w:numFmt w:val="bullet"/>
      <w:lvlText w:val="•"/>
      <w:lvlJc w:val="left"/>
      <w:pPr>
        <w:ind w:left="7256" w:hanging="579"/>
      </w:pPr>
      <w:rPr>
        <w:rFonts w:hint="default"/>
        <w:lang w:val="en-US" w:eastAsia="en-US" w:bidi="ar-SA"/>
      </w:rPr>
    </w:lvl>
    <w:lvl w:ilvl="8" w:tplc="E3CC88B8">
      <w:numFmt w:val="bullet"/>
      <w:lvlText w:val="•"/>
      <w:lvlJc w:val="left"/>
      <w:pPr>
        <w:ind w:left="8113" w:hanging="579"/>
      </w:pPr>
      <w:rPr>
        <w:rFonts w:hint="default"/>
        <w:lang w:val="en-US" w:eastAsia="en-US" w:bidi="ar-SA"/>
      </w:rPr>
    </w:lvl>
  </w:abstractNum>
  <w:abstractNum w:abstractNumId="21" w15:restartNumberingAfterBreak="0">
    <w:nsid w:val="718553C0"/>
    <w:multiLevelType w:val="hybridMultilevel"/>
    <w:tmpl w:val="C9E26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3276F89"/>
    <w:multiLevelType w:val="hybridMultilevel"/>
    <w:tmpl w:val="AD0EA63C"/>
    <w:lvl w:ilvl="0" w:tplc="DFE4B2B8">
      <w:numFmt w:val="bullet"/>
      <w:lvlText w:val="•"/>
      <w:lvlJc w:val="left"/>
      <w:pPr>
        <w:ind w:left="720" w:hanging="360"/>
      </w:pPr>
      <w:rPr>
        <w:rFonts w:ascii="Poppins" w:eastAsiaTheme="minorHAnsi" w:hAnsi="Poppins" w:cs="Poppi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7E55A00"/>
    <w:multiLevelType w:val="hybridMultilevel"/>
    <w:tmpl w:val="F4B08978"/>
    <w:lvl w:ilvl="0" w:tplc="2C229E2C">
      <w:start w:val="1"/>
      <w:numFmt w:val="decimal"/>
      <w:lvlText w:val="%1."/>
      <w:lvlJc w:val="left"/>
      <w:pPr>
        <w:ind w:left="1042" w:hanging="360"/>
      </w:pPr>
      <w:rPr>
        <w:rFonts w:hint="default"/>
      </w:rPr>
    </w:lvl>
    <w:lvl w:ilvl="1" w:tplc="04070019" w:tentative="1">
      <w:start w:val="1"/>
      <w:numFmt w:val="lowerLetter"/>
      <w:lvlText w:val="%2."/>
      <w:lvlJc w:val="left"/>
      <w:pPr>
        <w:ind w:left="1762" w:hanging="360"/>
      </w:pPr>
    </w:lvl>
    <w:lvl w:ilvl="2" w:tplc="0407001B" w:tentative="1">
      <w:start w:val="1"/>
      <w:numFmt w:val="lowerRoman"/>
      <w:lvlText w:val="%3."/>
      <w:lvlJc w:val="right"/>
      <w:pPr>
        <w:ind w:left="2482" w:hanging="180"/>
      </w:pPr>
    </w:lvl>
    <w:lvl w:ilvl="3" w:tplc="0407000F" w:tentative="1">
      <w:start w:val="1"/>
      <w:numFmt w:val="decimal"/>
      <w:lvlText w:val="%4."/>
      <w:lvlJc w:val="left"/>
      <w:pPr>
        <w:ind w:left="3202" w:hanging="360"/>
      </w:pPr>
    </w:lvl>
    <w:lvl w:ilvl="4" w:tplc="04070019" w:tentative="1">
      <w:start w:val="1"/>
      <w:numFmt w:val="lowerLetter"/>
      <w:lvlText w:val="%5."/>
      <w:lvlJc w:val="left"/>
      <w:pPr>
        <w:ind w:left="3922" w:hanging="360"/>
      </w:pPr>
    </w:lvl>
    <w:lvl w:ilvl="5" w:tplc="0407001B" w:tentative="1">
      <w:start w:val="1"/>
      <w:numFmt w:val="lowerRoman"/>
      <w:lvlText w:val="%6."/>
      <w:lvlJc w:val="right"/>
      <w:pPr>
        <w:ind w:left="4642" w:hanging="180"/>
      </w:pPr>
    </w:lvl>
    <w:lvl w:ilvl="6" w:tplc="0407000F" w:tentative="1">
      <w:start w:val="1"/>
      <w:numFmt w:val="decimal"/>
      <w:lvlText w:val="%7."/>
      <w:lvlJc w:val="left"/>
      <w:pPr>
        <w:ind w:left="5362" w:hanging="360"/>
      </w:pPr>
    </w:lvl>
    <w:lvl w:ilvl="7" w:tplc="04070019" w:tentative="1">
      <w:start w:val="1"/>
      <w:numFmt w:val="lowerLetter"/>
      <w:lvlText w:val="%8."/>
      <w:lvlJc w:val="left"/>
      <w:pPr>
        <w:ind w:left="6082" w:hanging="360"/>
      </w:pPr>
    </w:lvl>
    <w:lvl w:ilvl="8" w:tplc="0407001B" w:tentative="1">
      <w:start w:val="1"/>
      <w:numFmt w:val="lowerRoman"/>
      <w:lvlText w:val="%9."/>
      <w:lvlJc w:val="right"/>
      <w:pPr>
        <w:ind w:left="6802" w:hanging="180"/>
      </w:pPr>
    </w:lvl>
  </w:abstractNum>
  <w:abstractNum w:abstractNumId="24" w15:restartNumberingAfterBreak="0">
    <w:nsid w:val="79BF759F"/>
    <w:multiLevelType w:val="hybridMultilevel"/>
    <w:tmpl w:val="2BEAFE2E"/>
    <w:lvl w:ilvl="0" w:tplc="04070001">
      <w:start w:val="1"/>
      <w:numFmt w:val="bullet"/>
      <w:lvlText w:val=""/>
      <w:lvlJc w:val="left"/>
      <w:pPr>
        <w:ind w:left="1402" w:hanging="360"/>
      </w:pPr>
      <w:rPr>
        <w:rFonts w:ascii="Symbol" w:hAnsi="Symbol" w:hint="default"/>
      </w:rPr>
    </w:lvl>
    <w:lvl w:ilvl="1" w:tplc="04070003" w:tentative="1">
      <w:start w:val="1"/>
      <w:numFmt w:val="bullet"/>
      <w:lvlText w:val="o"/>
      <w:lvlJc w:val="left"/>
      <w:pPr>
        <w:ind w:left="2122" w:hanging="360"/>
      </w:pPr>
      <w:rPr>
        <w:rFonts w:ascii="Courier New" w:hAnsi="Courier New" w:cs="Courier New" w:hint="default"/>
      </w:rPr>
    </w:lvl>
    <w:lvl w:ilvl="2" w:tplc="04070005" w:tentative="1">
      <w:start w:val="1"/>
      <w:numFmt w:val="bullet"/>
      <w:lvlText w:val=""/>
      <w:lvlJc w:val="left"/>
      <w:pPr>
        <w:ind w:left="2842" w:hanging="360"/>
      </w:pPr>
      <w:rPr>
        <w:rFonts w:ascii="Wingdings" w:hAnsi="Wingdings" w:hint="default"/>
      </w:rPr>
    </w:lvl>
    <w:lvl w:ilvl="3" w:tplc="04070001" w:tentative="1">
      <w:start w:val="1"/>
      <w:numFmt w:val="bullet"/>
      <w:lvlText w:val=""/>
      <w:lvlJc w:val="left"/>
      <w:pPr>
        <w:ind w:left="3562" w:hanging="360"/>
      </w:pPr>
      <w:rPr>
        <w:rFonts w:ascii="Symbol" w:hAnsi="Symbol" w:hint="default"/>
      </w:rPr>
    </w:lvl>
    <w:lvl w:ilvl="4" w:tplc="04070003" w:tentative="1">
      <w:start w:val="1"/>
      <w:numFmt w:val="bullet"/>
      <w:lvlText w:val="o"/>
      <w:lvlJc w:val="left"/>
      <w:pPr>
        <w:ind w:left="4282" w:hanging="360"/>
      </w:pPr>
      <w:rPr>
        <w:rFonts w:ascii="Courier New" w:hAnsi="Courier New" w:cs="Courier New" w:hint="default"/>
      </w:rPr>
    </w:lvl>
    <w:lvl w:ilvl="5" w:tplc="04070005" w:tentative="1">
      <w:start w:val="1"/>
      <w:numFmt w:val="bullet"/>
      <w:lvlText w:val=""/>
      <w:lvlJc w:val="left"/>
      <w:pPr>
        <w:ind w:left="5002" w:hanging="360"/>
      </w:pPr>
      <w:rPr>
        <w:rFonts w:ascii="Wingdings" w:hAnsi="Wingdings" w:hint="default"/>
      </w:rPr>
    </w:lvl>
    <w:lvl w:ilvl="6" w:tplc="04070001" w:tentative="1">
      <w:start w:val="1"/>
      <w:numFmt w:val="bullet"/>
      <w:lvlText w:val=""/>
      <w:lvlJc w:val="left"/>
      <w:pPr>
        <w:ind w:left="5722" w:hanging="360"/>
      </w:pPr>
      <w:rPr>
        <w:rFonts w:ascii="Symbol" w:hAnsi="Symbol" w:hint="default"/>
      </w:rPr>
    </w:lvl>
    <w:lvl w:ilvl="7" w:tplc="04070003" w:tentative="1">
      <w:start w:val="1"/>
      <w:numFmt w:val="bullet"/>
      <w:lvlText w:val="o"/>
      <w:lvlJc w:val="left"/>
      <w:pPr>
        <w:ind w:left="6442" w:hanging="360"/>
      </w:pPr>
      <w:rPr>
        <w:rFonts w:ascii="Courier New" w:hAnsi="Courier New" w:cs="Courier New" w:hint="default"/>
      </w:rPr>
    </w:lvl>
    <w:lvl w:ilvl="8" w:tplc="04070005" w:tentative="1">
      <w:start w:val="1"/>
      <w:numFmt w:val="bullet"/>
      <w:lvlText w:val=""/>
      <w:lvlJc w:val="left"/>
      <w:pPr>
        <w:ind w:left="7162" w:hanging="360"/>
      </w:pPr>
      <w:rPr>
        <w:rFonts w:ascii="Wingdings" w:hAnsi="Wingdings" w:hint="default"/>
      </w:rPr>
    </w:lvl>
  </w:abstractNum>
  <w:num w:numId="1" w16cid:durableId="1226258760">
    <w:abstractNumId w:val="20"/>
  </w:num>
  <w:num w:numId="2" w16cid:durableId="981040525">
    <w:abstractNumId w:val="15"/>
  </w:num>
  <w:num w:numId="3" w16cid:durableId="1655138280">
    <w:abstractNumId w:val="2"/>
  </w:num>
  <w:num w:numId="4" w16cid:durableId="161362881">
    <w:abstractNumId w:val="22"/>
  </w:num>
  <w:num w:numId="5" w16cid:durableId="801923466">
    <w:abstractNumId w:val="14"/>
  </w:num>
  <w:num w:numId="6" w16cid:durableId="808741931">
    <w:abstractNumId w:val="9"/>
  </w:num>
  <w:num w:numId="7" w16cid:durableId="282198046">
    <w:abstractNumId w:val="7"/>
  </w:num>
  <w:num w:numId="8" w16cid:durableId="1163159077">
    <w:abstractNumId w:val="23"/>
  </w:num>
  <w:num w:numId="9" w16cid:durableId="808134981">
    <w:abstractNumId w:val="1"/>
  </w:num>
  <w:num w:numId="10" w16cid:durableId="1344240313">
    <w:abstractNumId w:val="19"/>
  </w:num>
  <w:num w:numId="11" w16cid:durableId="341323704">
    <w:abstractNumId w:val="10"/>
  </w:num>
  <w:num w:numId="12" w16cid:durableId="233126431">
    <w:abstractNumId w:val="12"/>
  </w:num>
  <w:num w:numId="13" w16cid:durableId="30149721">
    <w:abstractNumId w:val="5"/>
  </w:num>
  <w:num w:numId="14" w16cid:durableId="1952542494">
    <w:abstractNumId w:val="4"/>
  </w:num>
  <w:num w:numId="15" w16cid:durableId="2022051670">
    <w:abstractNumId w:val="16"/>
  </w:num>
  <w:num w:numId="16" w16cid:durableId="502282952">
    <w:abstractNumId w:val="13"/>
  </w:num>
  <w:num w:numId="17" w16cid:durableId="993219880">
    <w:abstractNumId w:val="21"/>
  </w:num>
  <w:num w:numId="18" w16cid:durableId="791902716">
    <w:abstractNumId w:val="6"/>
  </w:num>
  <w:num w:numId="19" w16cid:durableId="507404377">
    <w:abstractNumId w:val="8"/>
  </w:num>
  <w:num w:numId="20" w16cid:durableId="668484411">
    <w:abstractNumId w:val="0"/>
  </w:num>
  <w:num w:numId="21" w16cid:durableId="145166256">
    <w:abstractNumId w:val="18"/>
  </w:num>
  <w:num w:numId="22" w16cid:durableId="459687529">
    <w:abstractNumId w:val="3"/>
  </w:num>
  <w:num w:numId="23" w16cid:durableId="878467425">
    <w:abstractNumId w:val="17"/>
  </w:num>
  <w:num w:numId="24" w16cid:durableId="1402557193">
    <w:abstractNumId w:val="24"/>
  </w:num>
  <w:num w:numId="25" w16cid:durableId="1938064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95"/>
    <w:rsid w:val="00634C7B"/>
    <w:rsid w:val="00682795"/>
    <w:rsid w:val="00B51BE9"/>
    <w:rsid w:val="00D16D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372D4"/>
  <w15:docId w15:val="{C398DCB6-91FE-42A1-96BA-34D5E968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Nirmala UI" w:eastAsia="Nirmala UI" w:hAnsi="Nirmala UI" w:cs="Nirmala UI"/>
    </w:rPr>
  </w:style>
  <w:style w:type="paragraph" w:styleId="Nagwek1">
    <w:name w:val="heading 1"/>
    <w:basedOn w:val="Normalny"/>
    <w:link w:val="Nagwek1Znak"/>
    <w:uiPriority w:val="9"/>
    <w:qFormat/>
    <w:pPr>
      <w:numPr>
        <w:numId w:val="25"/>
      </w:numPr>
      <w:outlineLvl w:val="0"/>
    </w:pPr>
    <w:rPr>
      <w:b/>
      <w:bCs/>
      <w:color w:val="00B050"/>
      <w:sz w:val="32"/>
      <w:szCs w:val="32"/>
    </w:rPr>
  </w:style>
  <w:style w:type="paragraph" w:styleId="Nagwek2">
    <w:name w:val="heading 2"/>
    <w:basedOn w:val="Normalny"/>
    <w:uiPriority w:val="9"/>
    <w:unhideWhenUsed/>
    <w:qFormat/>
    <w:pPr>
      <w:spacing w:before="120"/>
      <w:ind w:left="1260" w:hanging="578"/>
      <w:outlineLvl w:val="1"/>
    </w:pPr>
    <w:rPr>
      <w:b/>
      <w:bCs/>
      <w:color w:val="00B05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ind w:left="682"/>
      <w:jc w:val="both"/>
    </w:pPr>
  </w:style>
  <w:style w:type="paragraph" w:styleId="Akapitzlist">
    <w:name w:val="List Paragraph"/>
    <w:basedOn w:val="Normalny"/>
    <w:uiPriority w:val="1"/>
    <w:qFormat/>
    <w:pPr>
      <w:ind w:left="1402" w:hanging="360"/>
    </w:pPr>
  </w:style>
  <w:style w:type="paragraph" w:customStyle="1" w:styleId="TableParagraph">
    <w:name w:val="Table Paragraph"/>
    <w:basedOn w:val="Normalny"/>
    <w:uiPriority w:val="1"/>
    <w:qFormat/>
  </w:style>
  <w:style w:type="character" w:customStyle="1" w:styleId="Nagwek1Znak">
    <w:name w:val="Nagłówek 1 Znak"/>
    <w:basedOn w:val="Domylnaczcionkaakapitu"/>
    <w:link w:val="Nagwek1"/>
    <w:uiPriority w:val="9"/>
    <w:rPr>
      <w:rFonts w:ascii="Nirmala UI" w:eastAsia="Nirmala UI" w:hAnsi="Nirmala UI" w:cs="Nirmala UI"/>
      <w:b/>
      <w:bCs/>
      <w:color w:val="00B050"/>
      <w:sz w:val="32"/>
      <w:szCs w:val="32"/>
    </w:rPr>
  </w:style>
  <w:style w:type="paragraph" w:styleId="Nagwekspisutreci">
    <w:name w:val="TOC Heading"/>
    <w:basedOn w:val="Nagwek1"/>
    <w:next w:val="Normalny"/>
    <w:uiPriority w:val="39"/>
    <w:unhideWhenUsed/>
    <w:qFormat/>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lang w:val="de-DE" w:eastAsia="de-DE"/>
    </w:rPr>
  </w:style>
  <w:style w:type="paragraph" w:styleId="Spistreci1">
    <w:name w:val="toc 1"/>
    <w:basedOn w:val="Normalny"/>
    <w:next w:val="Normalny"/>
    <w:autoRedefine/>
    <w:uiPriority w:val="39"/>
    <w:unhideWhenUsed/>
    <w:pPr>
      <w:widowControl/>
      <w:autoSpaceDE/>
      <w:autoSpaceDN/>
      <w:spacing w:before="120" w:after="100" w:line="276" w:lineRule="auto"/>
      <w:jc w:val="both"/>
    </w:pPr>
    <w:rPr>
      <w:rFonts w:ascii="Poppins" w:eastAsiaTheme="minorHAnsi" w:hAnsi="Poppins" w:cstheme="minorBidi"/>
    </w:rPr>
  </w:style>
  <w:style w:type="paragraph" w:styleId="Spistreci2">
    <w:name w:val="toc 2"/>
    <w:basedOn w:val="Normalny"/>
    <w:next w:val="Normalny"/>
    <w:autoRedefine/>
    <w:uiPriority w:val="39"/>
    <w:unhideWhenUsed/>
    <w:pPr>
      <w:widowControl/>
      <w:autoSpaceDE/>
      <w:autoSpaceDN/>
      <w:spacing w:before="120" w:after="100" w:line="276" w:lineRule="auto"/>
      <w:ind w:left="220"/>
      <w:jc w:val="both"/>
    </w:pPr>
    <w:rPr>
      <w:rFonts w:ascii="Poppins" w:eastAsiaTheme="minorHAnsi" w:hAnsi="Poppins" w:cstheme="minorBidi"/>
    </w:rPr>
  </w:style>
  <w:style w:type="character" w:styleId="Hipercze">
    <w:name w:val="Hyperlink"/>
    <w:basedOn w:val="Domylnaczcionkaakapitu"/>
    <w:uiPriority w:val="99"/>
    <w:unhideWhenUsed/>
    <w:rPr>
      <w:color w:val="0000FF" w:themeColor="hyperlink"/>
      <w:u w:val="single"/>
    </w:rPr>
  </w:style>
  <w:style w:type="paragraph" w:styleId="Tekstprzypisudolnego">
    <w:name w:val="footnote text"/>
    <w:basedOn w:val="Normalny"/>
    <w:link w:val="TekstprzypisudolnegoZnak"/>
    <w:uiPriority w:val="99"/>
    <w:unhideWhenUsed/>
    <w:pPr>
      <w:widowControl/>
      <w:autoSpaceDE/>
      <w:autoSpaceDN/>
      <w:jc w:val="both"/>
    </w:pPr>
    <w:rPr>
      <w:rFonts w:ascii="Poppins" w:eastAsiaTheme="minorHAnsi" w:hAnsi="Poppins" w:cstheme="minorBidi"/>
      <w:sz w:val="20"/>
      <w:szCs w:val="20"/>
    </w:rPr>
  </w:style>
  <w:style w:type="character" w:customStyle="1" w:styleId="TekstprzypisudolnegoZnak">
    <w:name w:val="Tekst przypisu dolnego Znak"/>
    <w:basedOn w:val="Domylnaczcionkaakapitu"/>
    <w:link w:val="Tekstprzypisudolnego"/>
    <w:uiPriority w:val="99"/>
    <w:rPr>
      <w:rFonts w:ascii="Poppins" w:hAnsi="Poppins"/>
      <w:sz w:val="20"/>
      <w:szCs w:val="20"/>
    </w:rPr>
  </w:style>
  <w:style w:type="character" w:styleId="Odwoanieprzypisudolnego">
    <w:name w:val="footnote reference"/>
    <w:basedOn w:val="Domylnaczcionkaakapitu"/>
    <w:uiPriority w:val="99"/>
    <w:semiHidden/>
    <w:unhideWhenUsed/>
    <w:rPr>
      <w:vertAlign w:val="superscript"/>
    </w:rPr>
  </w:style>
  <w:style w:type="character" w:customStyle="1" w:styleId="TekstpodstawowyZnak">
    <w:name w:val="Tekst podstawowy Znak"/>
    <w:basedOn w:val="Domylnaczcionkaakapitu"/>
    <w:link w:val="Tekstpodstawowy"/>
    <w:uiPriority w:val="1"/>
    <w:rPr>
      <w:rFonts w:ascii="Nirmala UI" w:eastAsia="Nirmala UI" w:hAnsi="Nirmala UI" w:cs="Nirmala UI"/>
    </w:r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rPr>
      <w:rFonts w:ascii="Nirmala UI" w:eastAsia="Nirmala UI" w:hAnsi="Nirmala UI" w:cs="Nirmala UI"/>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rPr>
      <w:rFonts w:ascii="Nirmala UI" w:eastAsia="Nirmala UI" w:hAnsi="Nirmala UI" w:cs="Nirmala UI"/>
    </w:rPr>
  </w:style>
  <w:style w:type="paragraph" w:styleId="Legenda">
    <w:name w:val="caption"/>
    <w:basedOn w:val="Normalny"/>
    <w:next w:val="Normalny"/>
    <w:uiPriority w:val="35"/>
    <w:semiHidden/>
    <w:unhideWhenUsed/>
    <w:qFormat/>
    <w:pPr>
      <w:spacing w:after="200"/>
    </w:pPr>
    <w:rPr>
      <w:i/>
      <w:iCs/>
      <w:color w:val="1F497D" w:themeColor="text2"/>
      <w:sz w:val="18"/>
      <w:szCs w:val="18"/>
    </w:rPr>
  </w:style>
  <w:style w:type="paragraph" w:styleId="Bezodstpw">
    <w:name w:val="No Spacing"/>
    <w:uiPriority w:val="1"/>
    <w:qFormat/>
    <w:rPr>
      <w:rFonts w:ascii="Nirmala UI" w:eastAsia="Nirmala UI" w:hAnsi="Nirmala UI" w:cs="Nirmala UI"/>
    </w:rPr>
  </w:style>
  <w:style w:type="character" w:customStyle="1" w:styleId="normaltextrun">
    <w:name w:val="normaltextrun"/>
    <w:basedOn w:val="Domylnaczcionkaakapitu"/>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1914">
      <w:bodyDiv w:val="1"/>
      <w:marLeft w:val="0"/>
      <w:marRight w:val="0"/>
      <w:marTop w:val="0"/>
      <w:marBottom w:val="0"/>
      <w:divBdr>
        <w:top w:val="none" w:sz="0" w:space="0" w:color="auto"/>
        <w:left w:val="none" w:sz="0" w:space="0" w:color="auto"/>
        <w:bottom w:val="none" w:sz="0" w:space="0" w:color="auto"/>
        <w:right w:val="none" w:sz="0" w:space="0" w:color="auto"/>
      </w:divBdr>
    </w:div>
    <w:div w:id="252083638">
      <w:bodyDiv w:val="1"/>
      <w:marLeft w:val="0"/>
      <w:marRight w:val="0"/>
      <w:marTop w:val="0"/>
      <w:marBottom w:val="0"/>
      <w:divBdr>
        <w:top w:val="none" w:sz="0" w:space="0" w:color="auto"/>
        <w:left w:val="none" w:sz="0" w:space="0" w:color="auto"/>
        <w:bottom w:val="none" w:sz="0" w:space="0" w:color="auto"/>
        <w:right w:val="none" w:sz="0" w:space="0" w:color="auto"/>
      </w:divBdr>
    </w:div>
    <w:div w:id="264315868">
      <w:bodyDiv w:val="1"/>
      <w:marLeft w:val="0"/>
      <w:marRight w:val="0"/>
      <w:marTop w:val="0"/>
      <w:marBottom w:val="0"/>
      <w:divBdr>
        <w:top w:val="none" w:sz="0" w:space="0" w:color="auto"/>
        <w:left w:val="none" w:sz="0" w:space="0" w:color="auto"/>
        <w:bottom w:val="none" w:sz="0" w:space="0" w:color="auto"/>
        <w:right w:val="none" w:sz="0" w:space="0" w:color="auto"/>
      </w:divBdr>
      <w:divsChild>
        <w:div w:id="1740471175">
          <w:marLeft w:val="0"/>
          <w:marRight w:val="0"/>
          <w:marTop w:val="60"/>
          <w:marBottom w:val="0"/>
          <w:divBdr>
            <w:top w:val="none" w:sz="0" w:space="0" w:color="auto"/>
            <w:left w:val="none" w:sz="0" w:space="0" w:color="auto"/>
            <w:bottom w:val="none" w:sz="0" w:space="0" w:color="auto"/>
            <w:right w:val="none" w:sz="0" w:space="0" w:color="auto"/>
          </w:divBdr>
        </w:div>
      </w:divsChild>
    </w:div>
    <w:div w:id="362363016">
      <w:bodyDiv w:val="1"/>
      <w:marLeft w:val="0"/>
      <w:marRight w:val="0"/>
      <w:marTop w:val="0"/>
      <w:marBottom w:val="0"/>
      <w:divBdr>
        <w:top w:val="none" w:sz="0" w:space="0" w:color="auto"/>
        <w:left w:val="none" w:sz="0" w:space="0" w:color="auto"/>
        <w:bottom w:val="none" w:sz="0" w:space="0" w:color="auto"/>
        <w:right w:val="none" w:sz="0" w:space="0" w:color="auto"/>
      </w:divBdr>
      <w:divsChild>
        <w:div w:id="243224442">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2038315824">
                  <w:marLeft w:val="0"/>
                  <w:marRight w:val="0"/>
                  <w:marTop w:val="0"/>
                  <w:marBottom w:val="180"/>
                  <w:divBdr>
                    <w:top w:val="single" w:sz="6" w:space="9" w:color="DADCE0"/>
                    <w:left w:val="single" w:sz="6" w:space="18" w:color="DADCE0"/>
                    <w:bottom w:val="single" w:sz="6" w:space="18" w:color="DADCE0"/>
                    <w:right w:val="single" w:sz="6" w:space="9" w:color="DADCE0"/>
                  </w:divBdr>
                  <w:divsChild>
                    <w:div w:id="2135294245">
                      <w:marLeft w:val="0"/>
                      <w:marRight w:val="0"/>
                      <w:marTop w:val="0"/>
                      <w:marBottom w:val="0"/>
                      <w:divBdr>
                        <w:top w:val="none" w:sz="0" w:space="0" w:color="auto"/>
                        <w:left w:val="none" w:sz="0" w:space="0" w:color="auto"/>
                        <w:bottom w:val="none" w:sz="0" w:space="0" w:color="auto"/>
                        <w:right w:val="none" w:sz="0" w:space="0" w:color="auto"/>
                      </w:divBdr>
                      <w:divsChild>
                        <w:div w:id="1429889314">
                          <w:marLeft w:val="0"/>
                          <w:marRight w:val="0"/>
                          <w:marTop w:val="0"/>
                          <w:marBottom w:val="0"/>
                          <w:divBdr>
                            <w:top w:val="none" w:sz="0" w:space="0" w:color="auto"/>
                            <w:left w:val="none" w:sz="0" w:space="0" w:color="auto"/>
                            <w:bottom w:val="none" w:sz="0" w:space="0" w:color="auto"/>
                            <w:right w:val="none" w:sz="0" w:space="0" w:color="auto"/>
                          </w:divBdr>
                          <w:divsChild>
                            <w:div w:id="9813022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523623">
      <w:bodyDiv w:val="1"/>
      <w:marLeft w:val="0"/>
      <w:marRight w:val="0"/>
      <w:marTop w:val="0"/>
      <w:marBottom w:val="0"/>
      <w:divBdr>
        <w:top w:val="none" w:sz="0" w:space="0" w:color="auto"/>
        <w:left w:val="none" w:sz="0" w:space="0" w:color="auto"/>
        <w:bottom w:val="none" w:sz="0" w:space="0" w:color="auto"/>
        <w:right w:val="none" w:sz="0" w:space="0" w:color="auto"/>
      </w:divBdr>
      <w:divsChild>
        <w:div w:id="1903054764">
          <w:marLeft w:val="0"/>
          <w:marRight w:val="0"/>
          <w:marTop w:val="0"/>
          <w:marBottom w:val="0"/>
          <w:divBdr>
            <w:top w:val="none" w:sz="0" w:space="0" w:color="auto"/>
            <w:left w:val="none" w:sz="0" w:space="0" w:color="auto"/>
            <w:bottom w:val="none" w:sz="0" w:space="0" w:color="auto"/>
            <w:right w:val="none" w:sz="0" w:space="0" w:color="auto"/>
          </w:divBdr>
          <w:divsChild>
            <w:div w:id="2071993926">
              <w:marLeft w:val="0"/>
              <w:marRight w:val="0"/>
              <w:marTop w:val="0"/>
              <w:marBottom w:val="0"/>
              <w:divBdr>
                <w:top w:val="none" w:sz="0" w:space="0" w:color="auto"/>
                <w:left w:val="none" w:sz="0" w:space="0" w:color="auto"/>
                <w:bottom w:val="none" w:sz="0" w:space="0" w:color="auto"/>
                <w:right w:val="none" w:sz="0" w:space="0" w:color="auto"/>
              </w:divBdr>
              <w:divsChild>
                <w:div w:id="1821381376">
                  <w:marLeft w:val="0"/>
                  <w:marRight w:val="0"/>
                  <w:marTop w:val="0"/>
                  <w:marBottom w:val="0"/>
                  <w:divBdr>
                    <w:top w:val="none" w:sz="0" w:space="0" w:color="auto"/>
                    <w:left w:val="none" w:sz="0" w:space="0" w:color="auto"/>
                    <w:bottom w:val="none" w:sz="0" w:space="0" w:color="auto"/>
                    <w:right w:val="none" w:sz="0" w:space="0" w:color="auto"/>
                  </w:divBdr>
                  <w:divsChild>
                    <w:div w:id="304285416">
                      <w:marLeft w:val="0"/>
                      <w:marRight w:val="0"/>
                      <w:marTop w:val="0"/>
                      <w:marBottom w:val="0"/>
                      <w:divBdr>
                        <w:top w:val="none" w:sz="0" w:space="0" w:color="auto"/>
                        <w:left w:val="none" w:sz="0" w:space="0" w:color="auto"/>
                        <w:bottom w:val="none" w:sz="0" w:space="0" w:color="auto"/>
                        <w:right w:val="none" w:sz="0" w:space="0" w:color="auto"/>
                      </w:divBdr>
                      <w:divsChild>
                        <w:div w:id="770704942">
                          <w:marLeft w:val="0"/>
                          <w:marRight w:val="0"/>
                          <w:marTop w:val="0"/>
                          <w:marBottom w:val="0"/>
                          <w:divBdr>
                            <w:top w:val="none" w:sz="0" w:space="0" w:color="auto"/>
                            <w:left w:val="none" w:sz="0" w:space="0" w:color="auto"/>
                            <w:bottom w:val="none" w:sz="0" w:space="0" w:color="auto"/>
                            <w:right w:val="none" w:sz="0" w:space="0" w:color="auto"/>
                          </w:divBdr>
                          <w:divsChild>
                            <w:div w:id="7359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243962">
      <w:bodyDiv w:val="1"/>
      <w:marLeft w:val="0"/>
      <w:marRight w:val="0"/>
      <w:marTop w:val="0"/>
      <w:marBottom w:val="0"/>
      <w:divBdr>
        <w:top w:val="none" w:sz="0" w:space="0" w:color="auto"/>
        <w:left w:val="none" w:sz="0" w:space="0" w:color="auto"/>
        <w:bottom w:val="none" w:sz="0" w:space="0" w:color="auto"/>
        <w:right w:val="none" w:sz="0" w:space="0" w:color="auto"/>
      </w:divBdr>
      <w:divsChild>
        <w:div w:id="971865578">
          <w:marLeft w:val="0"/>
          <w:marRight w:val="0"/>
          <w:marTop w:val="60"/>
          <w:marBottom w:val="0"/>
          <w:divBdr>
            <w:top w:val="none" w:sz="0" w:space="0" w:color="auto"/>
            <w:left w:val="none" w:sz="0" w:space="0" w:color="auto"/>
            <w:bottom w:val="none" w:sz="0" w:space="0" w:color="auto"/>
            <w:right w:val="none" w:sz="0" w:space="0" w:color="auto"/>
          </w:divBdr>
        </w:div>
      </w:divsChild>
    </w:div>
    <w:div w:id="862060878">
      <w:bodyDiv w:val="1"/>
      <w:marLeft w:val="0"/>
      <w:marRight w:val="0"/>
      <w:marTop w:val="0"/>
      <w:marBottom w:val="0"/>
      <w:divBdr>
        <w:top w:val="none" w:sz="0" w:space="0" w:color="auto"/>
        <w:left w:val="none" w:sz="0" w:space="0" w:color="auto"/>
        <w:bottom w:val="none" w:sz="0" w:space="0" w:color="auto"/>
        <w:right w:val="none" w:sz="0" w:space="0" w:color="auto"/>
      </w:divBdr>
    </w:div>
    <w:div w:id="904611748">
      <w:bodyDiv w:val="1"/>
      <w:marLeft w:val="0"/>
      <w:marRight w:val="0"/>
      <w:marTop w:val="0"/>
      <w:marBottom w:val="0"/>
      <w:divBdr>
        <w:top w:val="none" w:sz="0" w:space="0" w:color="auto"/>
        <w:left w:val="none" w:sz="0" w:space="0" w:color="auto"/>
        <w:bottom w:val="none" w:sz="0" w:space="0" w:color="auto"/>
        <w:right w:val="none" w:sz="0" w:space="0" w:color="auto"/>
      </w:divBdr>
      <w:divsChild>
        <w:div w:id="204101106">
          <w:marLeft w:val="0"/>
          <w:marRight w:val="0"/>
          <w:marTop w:val="60"/>
          <w:marBottom w:val="0"/>
          <w:divBdr>
            <w:top w:val="none" w:sz="0" w:space="0" w:color="auto"/>
            <w:left w:val="none" w:sz="0" w:space="0" w:color="auto"/>
            <w:bottom w:val="none" w:sz="0" w:space="0" w:color="auto"/>
            <w:right w:val="none" w:sz="0" w:space="0" w:color="auto"/>
          </w:divBdr>
        </w:div>
      </w:divsChild>
    </w:div>
    <w:div w:id="1374503013">
      <w:bodyDiv w:val="1"/>
      <w:marLeft w:val="0"/>
      <w:marRight w:val="0"/>
      <w:marTop w:val="0"/>
      <w:marBottom w:val="0"/>
      <w:divBdr>
        <w:top w:val="none" w:sz="0" w:space="0" w:color="auto"/>
        <w:left w:val="none" w:sz="0" w:space="0" w:color="auto"/>
        <w:bottom w:val="none" w:sz="0" w:space="0" w:color="auto"/>
        <w:right w:val="none" w:sz="0" w:space="0" w:color="auto"/>
      </w:divBdr>
    </w:div>
    <w:div w:id="1387872730">
      <w:bodyDiv w:val="1"/>
      <w:marLeft w:val="0"/>
      <w:marRight w:val="0"/>
      <w:marTop w:val="0"/>
      <w:marBottom w:val="0"/>
      <w:divBdr>
        <w:top w:val="none" w:sz="0" w:space="0" w:color="auto"/>
        <w:left w:val="none" w:sz="0" w:space="0" w:color="auto"/>
        <w:bottom w:val="none" w:sz="0" w:space="0" w:color="auto"/>
        <w:right w:val="none" w:sz="0" w:space="0" w:color="auto"/>
      </w:divBdr>
    </w:div>
    <w:div w:id="1478185585">
      <w:bodyDiv w:val="1"/>
      <w:marLeft w:val="0"/>
      <w:marRight w:val="0"/>
      <w:marTop w:val="0"/>
      <w:marBottom w:val="0"/>
      <w:divBdr>
        <w:top w:val="none" w:sz="0" w:space="0" w:color="auto"/>
        <w:left w:val="none" w:sz="0" w:space="0" w:color="auto"/>
        <w:bottom w:val="none" w:sz="0" w:space="0" w:color="auto"/>
        <w:right w:val="none" w:sz="0" w:space="0" w:color="auto"/>
      </w:divBdr>
    </w:div>
    <w:div w:id="1646858103">
      <w:bodyDiv w:val="1"/>
      <w:marLeft w:val="0"/>
      <w:marRight w:val="0"/>
      <w:marTop w:val="0"/>
      <w:marBottom w:val="0"/>
      <w:divBdr>
        <w:top w:val="none" w:sz="0" w:space="0" w:color="auto"/>
        <w:left w:val="none" w:sz="0" w:space="0" w:color="auto"/>
        <w:bottom w:val="none" w:sz="0" w:space="0" w:color="auto"/>
        <w:right w:val="none" w:sz="0" w:space="0" w:color="auto"/>
      </w:divBdr>
      <w:divsChild>
        <w:div w:id="817723947">
          <w:marLeft w:val="0"/>
          <w:marRight w:val="0"/>
          <w:marTop w:val="0"/>
          <w:marBottom w:val="0"/>
          <w:divBdr>
            <w:top w:val="none" w:sz="0" w:space="0" w:color="auto"/>
            <w:left w:val="none" w:sz="0" w:space="0" w:color="auto"/>
            <w:bottom w:val="none" w:sz="0" w:space="0" w:color="auto"/>
            <w:right w:val="none" w:sz="0" w:space="0" w:color="auto"/>
          </w:divBdr>
          <w:divsChild>
            <w:div w:id="1689062872">
              <w:marLeft w:val="0"/>
              <w:marRight w:val="0"/>
              <w:marTop w:val="0"/>
              <w:marBottom w:val="0"/>
              <w:divBdr>
                <w:top w:val="none" w:sz="0" w:space="0" w:color="auto"/>
                <w:left w:val="none" w:sz="0" w:space="0" w:color="auto"/>
                <w:bottom w:val="none" w:sz="0" w:space="0" w:color="auto"/>
                <w:right w:val="none" w:sz="0" w:space="0" w:color="auto"/>
              </w:divBdr>
              <w:divsChild>
                <w:div w:id="1863395810">
                  <w:marLeft w:val="0"/>
                  <w:marRight w:val="0"/>
                  <w:marTop w:val="0"/>
                  <w:marBottom w:val="180"/>
                  <w:divBdr>
                    <w:top w:val="single" w:sz="6" w:space="9" w:color="DADCE0"/>
                    <w:left w:val="single" w:sz="6" w:space="18" w:color="DADCE0"/>
                    <w:bottom w:val="single" w:sz="6" w:space="18" w:color="DADCE0"/>
                    <w:right w:val="single" w:sz="6" w:space="9" w:color="DADCE0"/>
                  </w:divBdr>
                  <w:divsChild>
                    <w:div w:id="2018727675">
                      <w:marLeft w:val="0"/>
                      <w:marRight w:val="0"/>
                      <w:marTop w:val="0"/>
                      <w:marBottom w:val="0"/>
                      <w:divBdr>
                        <w:top w:val="none" w:sz="0" w:space="0" w:color="auto"/>
                        <w:left w:val="none" w:sz="0" w:space="0" w:color="auto"/>
                        <w:bottom w:val="none" w:sz="0" w:space="0" w:color="auto"/>
                        <w:right w:val="none" w:sz="0" w:space="0" w:color="auto"/>
                      </w:divBdr>
                      <w:divsChild>
                        <w:div w:id="397871151">
                          <w:marLeft w:val="0"/>
                          <w:marRight w:val="0"/>
                          <w:marTop w:val="0"/>
                          <w:marBottom w:val="0"/>
                          <w:divBdr>
                            <w:top w:val="none" w:sz="0" w:space="0" w:color="auto"/>
                            <w:left w:val="none" w:sz="0" w:space="0" w:color="auto"/>
                            <w:bottom w:val="none" w:sz="0" w:space="0" w:color="auto"/>
                            <w:right w:val="none" w:sz="0" w:space="0" w:color="auto"/>
                          </w:divBdr>
                          <w:divsChild>
                            <w:div w:id="18660150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786274">
      <w:bodyDiv w:val="1"/>
      <w:marLeft w:val="0"/>
      <w:marRight w:val="0"/>
      <w:marTop w:val="0"/>
      <w:marBottom w:val="0"/>
      <w:divBdr>
        <w:top w:val="none" w:sz="0" w:space="0" w:color="auto"/>
        <w:left w:val="none" w:sz="0" w:space="0" w:color="auto"/>
        <w:bottom w:val="none" w:sz="0" w:space="0" w:color="auto"/>
        <w:right w:val="none" w:sz="0" w:space="0" w:color="auto"/>
      </w:divBdr>
      <w:divsChild>
        <w:div w:id="430779641">
          <w:marLeft w:val="0"/>
          <w:marRight w:val="0"/>
          <w:marTop w:val="0"/>
          <w:marBottom w:val="0"/>
          <w:divBdr>
            <w:top w:val="none" w:sz="0" w:space="0" w:color="auto"/>
            <w:left w:val="none" w:sz="0" w:space="0" w:color="auto"/>
            <w:bottom w:val="none" w:sz="0" w:space="0" w:color="auto"/>
            <w:right w:val="none" w:sz="0" w:space="0" w:color="auto"/>
          </w:divBdr>
          <w:divsChild>
            <w:div w:id="1251889996">
              <w:marLeft w:val="0"/>
              <w:marRight w:val="0"/>
              <w:marTop w:val="0"/>
              <w:marBottom w:val="0"/>
              <w:divBdr>
                <w:top w:val="none" w:sz="0" w:space="0" w:color="auto"/>
                <w:left w:val="none" w:sz="0" w:space="0" w:color="auto"/>
                <w:bottom w:val="none" w:sz="0" w:space="0" w:color="auto"/>
                <w:right w:val="none" w:sz="0" w:space="0" w:color="auto"/>
              </w:divBdr>
              <w:divsChild>
                <w:div w:id="268006013">
                  <w:marLeft w:val="0"/>
                  <w:marRight w:val="0"/>
                  <w:marTop w:val="0"/>
                  <w:marBottom w:val="0"/>
                  <w:divBdr>
                    <w:top w:val="none" w:sz="0" w:space="0" w:color="auto"/>
                    <w:left w:val="none" w:sz="0" w:space="0" w:color="auto"/>
                    <w:bottom w:val="none" w:sz="0" w:space="0" w:color="auto"/>
                    <w:right w:val="none" w:sz="0" w:space="0" w:color="auto"/>
                  </w:divBdr>
                  <w:divsChild>
                    <w:div w:id="1987122047">
                      <w:marLeft w:val="0"/>
                      <w:marRight w:val="0"/>
                      <w:marTop w:val="0"/>
                      <w:marBottom w:val="0"/>
                      <w:divBdr>
                        <w:top w:val="none" w:sz="0" w:space="0" w:color="auto"/>
                        <w:left w:val="none" w:sz="0" w:space="0" w:color="auto"/>
                        <w:bottom w:val="none" w:sz="0" w:space="0" w:color="auto"/>
                        <w:right w:val="none" w:sz="0" w:space="0" w:color="auto"/>
                      </w:divBdr>
                      <w:divsChild>
                        <w:div w:id="575171851">
                          <w:marLeft w:val="0"/>
                          <w:marRight w:val="0"/>
                          <w:marTop w:val="0"/>
                          <w:marBottom w:val="0"/>
                          <w:divBdr>
                            <w:top w:val="none" w:sz="0" w:space="0" w:color="auto"/>
                            <w:left w:val="none" w:sz="0" w:space="0" w:color="auto"/>
                            <w:bottom w:val="none" w:sz="0" w:space="0" w:color="auto"/>
                            <w:right w:val="none" w:sz="0" w:space="0" w:color="auto"/>
                          </w:divBdr>
                          <w:divsChild>
                            <w:div w:id="7604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173205">
      <w:bodyDiv w:val="1"/>
      <w:marLeft w:val="0"/>
      <w:marRight w:val="0"/>
      <w:marTop w:val="0"/>
      <w:marBottom w:val="0"/>
      <w:divBdr>
        <w:top w:val="none" w:sz="0" w:space="0" w:color="auto"/>
        <w:left w:val="none" w:sz="0" w:space="0" w:color="auto"/>
        <w:bottom w:val="none" w:sz="0" w:space="0" w:color="auto"/>
        <w:right w:val="none" w:sz="0" w:space="0" w:color="auto"/>
      </w:divBdr>
    </w:div>
    <w:div w:id="1791051227">
      <w:bodyDiv w:val="1"/>
      <w:marLeft w:val="0"/>
      <w:marRight w:val="0"/>
      <w:marTop w:val="0"/>
      <w:marBottom w:val="0"/>
      <w:divBdr>
        <w:top w:val="none" w:sz="0" w:space="0" w:color="auto"/>
        <w:left w:val="none" w:sz="0" w:space="0" w:color="auto"/>
        <w:bottom w:val="none" w:sz="0" w:space="0" w:color="auto"/>
        <w:right w:val="none" w:sz="0" w:space="0" w:color="auto"/>
      </w:divBdr>
      <w:divsChild>
        <w:div w:id="1611938156">
          <w:marLeft w:val="0"/>
          <w:marRight w:val="0"/>
          <w:marTop w:val="60"/>
          <w:marBottom w:val="0"/>
          <w:divBdr>
            <w:top w:val="none" w:sz="0" w:space="0" w:color="auto"/>
            <w:left w:val="none" w:sz="0" w:space="0" w:color="auto"/>
            <w:bottom w:val="none" w:sz="0" w:space="0" w:color="auto"/>
            <w:right w:val="none" w:sz="0" w:space="0" w:color="auto"/>
          </w:divBdr>
        </w:div>
      </w:divsChild>
    </w:div>
    <w:div w:id="1803695109">
      <w:bodyDiv w:val="1"/>
      <w:marLeft w:val="0"/>
      <w:marRight w:val="0"/>
      <w:marTop w:val="0"/>
      <w:marBottom w:val="0"/>
      <w:divBdr>
        <w:top w:val="none" w:sz="0" w:space="0" w:color="auto"/>
        <w:left w:val="none" w:sz="0" w:space="0" w:color="auto"/>
        <w:bottom w:val="none" w:sz="0" w:space="0" w:color="auto"/>
        <w:right w:val="none" w:sz="0" w:space="0" w:color="auto"/>
      </w:divBdr>
      <w:divsChild>
        <w:div w:id="1211334170">
          <w:marLeft w:val="0"/>
          <w:marRight w:val="0"/>
          <w:marTop w:val="0"/>
          <w:marBottom w:val="0"/>
          <w:divBdr>
            <w:top w:val="none" w:sz="0" w:space="0" w:color="auto"/>
            <w:left w:val="none" w:sz="0" w:space="0" w:color="auto"/>
            <w:bottom w:val="none" w:sz="0" w:space="0" w:color="auto"/>
            <w:right w:val="none" w:sz="0" w:space="0" w:color="auto"/>
          </w:divBdr>
          <w:divsChild>
            <w:div w:id="1754156846">
              <w:marLeft w:val="0"/>
              <w:marRight w:val="0"/>
              <w:marTop w:val="0"/>
              <w:marBottom w:val="0"/>
              <w:divBdr>
                <w:top w:val="none" w:sz="0" w:space="0" w:color="auto"/>
                <w:left w:val="none" w:sz="0" w:space="0" w:color="auto"/>
                <w:bottom w:val="none" w:sz="0" w:space="0" w:color="auto"/>
                <w:right w:val="none" w:sz="0" w:space="0" w:color="auto"/>
              </w:divBdr>
              <w:divsChild>
                <w:div w:id="1022515179">
                  <w:marLeft w:val="0"/>
                  <w:marRight w:val="0"/>
                  <w:marTop w:val="0"/>
                  <w:marBottom w:val="180"/>
                  <w:divBdr>
                    <w:top w:val="single" w:sz="6" w:space="9" w:color="DADCE0"/>
                    <w:left w:val="single" w:sz="6" w:space="18" w:color="DADCE0"/>
                    <w:bottom w:val="single" w:sz="6" w:space="18" w:color="DADCE0"/>
                    <w:right w:val="single" w:sz="6" w:space="9" w:color="DADCE0"/>
                  </w:divBdr>
                  <w:divsChild>
                    <w:div w:id="527646906">
                      <w:marLeft w:val="0"/>
                      <w:marRight w:val="0"/>
                      <w:marTop w:val="0"/>
                      <w:marBottom w:val="0"/>
                      <w:divBdr>
                        <w:top w:val="none" w:sz="0" w:space="0" w:color="auto"/>
                        <w:left w:val="none" w:sz="0" w:space="0" w:color="auto"/>
                        <w:bottom w:val="none" w:sz="0" w:space="0" w:color="auto"/>
                        <w:right w:val="none" w:sz="0" w:space="0" w:color="auto"/>
                      </w:divBdr>
                      <w:divsChild>
                        <w:div w:id="1714428110">
                          <w:marLeft w:val="0"/>
                          <w:marRight w:val="0"/>
                          <w:marTop w:val="0"/>
                          <w:marBottom w:val="0"/>
                          <w:divBdr>
                            <w:top w:val="none" w:sz="0" w:space="0" w:color="auto"/>
                            <w:left w:val="none" w:sz="0" w:space="0" w:color="auto"/>
                            <w:bottom w:val="none" w:sz="0" w:space="0" w:color="auto"/>
                            <w:right w:val="none" w:sz="0" w:space="0" w:color="auto"/>
                          </w:divBdr>
                          <w:divsChild>
                            <w:div w:id="19081523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872165">
      <w:bodyDiv w:val="1"/>
      <w:marLeft w:val="0"/>
      <w:marRight w:val="0"/>
      <w:marTop w:val="0"/>
      <w:marBottom w:val="0"/>
      <w:divBdr>
        <w:top w:val="none" w:sz="0" w:space="0" w:color="auto"/>
        <w:left w:val="none" w:sz="0" w:space="0" w:color="auto"/>
        <w:bottom w:val="none" w:sz="0" w:space="0" w:color="auto"/>
        <w:right w:val="none" w:sz="0" w:space="0" w:color="auto"/>
      </w:divBdr>
      <w:divsChild>
        <w:div w:id="979963801">
          <w:marLeft w:val="0"/>
          <w:marRight w:val="0"/>
          <w:marTop w:val="0"/>
          <w:marBottom w:val="0"/>
          <w:divBdr>
            <w:top w:val="none" w:sz="0" w:space="0" w:color="auto"/>
            <w:left w:val="none" w:sz="0" w:space="0" w:color="auto"/>
            <w:bottom w:val="none" w:sz="0" w:space="0" w:color="auto"/>
            <w:right w:val="none" w:sz="0" w:space="0" w:color="auto"/>
          </w:divBdr>
          <w:divsChild>
            <w:div w:id="1225070655">
              <w:marLeft w:val="0"/>
              <w:marRight w:val="0"/>
              <w:marTop w:val="0"/>
              <w:marBottom w:val="0"/>
              <w:divBdr>
                <w:top w:val="none" w:sz="0" w:space="0" w:color="auto"/>
                <w:left w:val="none" w:sz="0" w:space="0" w:color="auto"/>
                <w:bottom w:val="none" w:sz="0" w:space="0" w:color="auto"/>
                <w:right w:val="none" w:sz="0" w:space="0" w:color="auto"/>
              </w:divBdr>
              <w:divsChild>
                <w:div w:id="1778140984">
                  <w:marLeft w:val="0"/>
                  <w:marRight w:val="0"/>
                  <w:marTop w:val="0"/>
                  <w:marBottom w:val="180"/>
                  <w:divBdr>
                    <w:top w:val="single" w:sz="6" w:space="9" w:color="DADCE0"/>
                    <w:left w:val="single" w:sz="6" w:space="18" w:color="DADCE0"/>
                    <w:bottom w:val="single" w:sz="6" w:space="18" w:color="DADCE0"/>
                    <w:right w:val="single" w:sz="6" w:space="9" w:color="DADCE0"/>
                  </w:divBdr>
                  <w:divsChild>
                    <w:div w:id="706103707">
                      <w:marLeft w:val="0"/>
                      <w:marRight w:val="0"/>
                      <w:marTop w:val="0"/>
                      <w:marBottom w:val="0"/>
                      <w:divBdr>
                        <w:top w:val="none" w:sz="0" w:space="0" w:color="auto"/>
                        <w:left w:val="none" w:sz="0" w:space="0" w:color="auto"/>
                        <w:bottom w:val="none" w:sz="0" w:space="0" w:color="auto"/>
                        <w:right w:val="none" w:sz="0" w:space="0" w:color="auto"/>
                      </w:divBdr>
                      <w:divsChild>
                        <w:div w:id="447700362">
                          <w:marLeft w:val="0"/>
                          <w:marRight w:val="0"/>
                          <w:marTop w:val="0"/>
                          <w:marBottom w:val="0"/>
                          <w:divBdr>
                            <w:top w:val="none" w:sz="0" w:space="0" w:color="auto"/>
                            <w:left w:val="none" w:sz="0" w:space="0" w:color="auto"/>
                            <w:bottom w:val="none" w:sz="0" w:space="0" w:color="auto"/>
                            <w:right w:val="none" w:sz="0" w:space="0" w:color="auto"/>
                          </w:divBdr>
                          <w:divsChild>
                            <w:div w:id="115784291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127747">
      <w:bodyDiv w:val="1"/>
      <w:marLeft w:val="0"/>
      <w:marRight w:val="0"/>
      <w:marTop w:val="0"/>
      <w:marBottom w:val="0"/>
      <w:divBdr>
        <w:top w:val="none" w:sz="0" w:space="0" w:color="auto"/>
        <w:left w:val="none" w:sz="0" w:space="0" w:color="auto"/>
        <w:bottom w:val="none" w:sz="0" w:space="0" w:color="auto"/>
        <w:right w:val="none" w:sz="0" w:space="0" w:color="auto"/>
      </w:divBdr>
      <w:divsChild>
        <w:div w:id="229997720">
          <w:marLeft w:val="0"/>
          <w:marRight w:val="0"/>
          <w:marTop w:val="6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ocems.eu/projec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446</Words>
  <Characters>2677</Characters>
  <Application>Microsoft Office Word</Application>
  <DocSecurity>0</DocSecurity>
  <Lines>22</Lines>
  <Paragraphs>6</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Hochschule Karlsruhe - University of Applied Science</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dc:creator>
  <cp:lastModifiedBy>Krzysztof Stramski</cp:lastModifiedBy>
  <cp:revision>2</cp:revision>
  <cp:lastPrinted>2025-02-07T16:43:00Z</cp:lastPrinted>
  <dcterms:created xsi:type="dcterms:W3CDTF">2025-02-07T16:49:00Z</dcterms:created>
  <dcterms:modified xsi:type="dcterms:W3CDTF">2025-02-07T16:49:00Z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LastSaved">
    <vt:filetime>2024-10-28T00:00:00Z</vt:filetime>
  </property>
</Properties>
</file>